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6465F6" w14:textId="77777777" w:rsidR="0044166A" w:rsidRDefault="0044166A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38310FCA" w14:textId="77777777" w:rsidR="007276B1" w:rsidRPr="00587F8A" w:rsidRDefault="001D6034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4D378EED" w14:textId="5C3542E9" w:rsidR="00116818" w:rsidRPr="00B60CBB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587F8A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587F8A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1B04B1" w:rsidRPr="00587F8A" w14:paraId="625CD5CA" w14:textId="77777777" w:rsidTr="002E5F84">
        <w:trPr>
          <w:trHeight w:val="453"/>
        </w:trPr>
        <w:tc>
          <w:tcPr>
            <w:tcW w:w="2506" w:type="pct"/>
          </w:tcPr>
          <w:p w14:paraId="6772EC11" w14:textId="084E945B" w:rsidR="00BE3CFF" w:rsidRPr="00587F8A" w:rsidRDefault="00CC392D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587F8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3ED73D70" w14:textId="37AFFDBE" w:rsidR="00BE3CFF" w:rsidRPr="00B211AB" w:rsidRDefault="00FF79A9" w:rsidP="007D73F9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0731342</w:t>
            </w:r>
          </w:p>
        </w:tc>
      </w:tr>
      <w:tr w:rsidR="001B04B1" w:rsidRPr="00587F8A" w14:paraId="191A9905" w14:textId="77777777" w:rsidTr="002E5F84">
        <w:trPr>
          <w:trHeight w:val="437"/>
        </w:trPr>
        <w:tc>
          <w:tcPr>
            <w:tcW w:w="2506" w:type="pct"/>
          </w:tcPr>
          <w:p w14:paraId="1E829A00" w14:textId="4BC69EB1" w:rsidR="00BE3CFF" w:rsidRPr="00587F8A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135AAFE5" w14:textId="45CA30D8" w:rsidR="00BE3CFF" w:rsidRPr="00587F8A" w:rsidRDefault="008258C1" w:rsidP="007D73F9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6F10CB">
              <w:rPr>
                <w:rFonts w:ascii="Sylfaen" w:hAnsi="Sylfaen" w:cs="Arial"/>
                <w:sz w:val="20"/>
                <w:szCs w:val="20"/>
                <w:lang w:val="ka-GE"/>
              </w:rPr>
              <w:t>პიროვნული და ინტერპერსონალური უნარები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</w:tc>
      </w:tr>
      <w:tr w:rsidR="001B04B1" w:rsidRPr="00587F8A" w14:paraId="5B7E6D97" w14:textId="77777777" w:rsidTr="002E5F84">
        <w:trPr>
          <w:trHeight w:val="437"/>
        </w:trPr>
        <w:tc>
          <w:tcPr>
            <w:tcW w:w="2506" w:type="pct"/>
          </w:tcPr>
          <w:p w14:paraId="2C6D0A77" w14:textId="504F541E" w:rsidR="00BE3CFF" w:rsidRPr="00587F8A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14:paraId="6E37532A" w14:textId="70427FC4" w:rsidR="00BE3CFF" w:rsidRPr="00B211AB" w:rsidRDefault="00FF79A9" w:rsidP="007D73F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11.08.2017</w:t>
            </w:r>
          </w:p>
        </w:tc>
      </w:tr>
      <w:tr w:rsidR="001B04B1" w:rsidRPr="00587F8A" w14:paraId="2801D18B" w14:textId="77777777" w:rsidTr="002E5F84">
        <w:trPr>
          <w:trHeight w:val="437"/>
        </w:trPr>
        <w:tc>
          <w:tcPr>
            <w:tcW w:w="2506" w:type="pct"/>
          </w:tcPr>
          <w:p w14:paraId="241F2C75" w14:textId="763EAA60" w:rsidR="00BE3CFF" w:rsidRPr="00587F8A" w:rsidRDefault="001B3358" w:rsidP="00756F28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5AF94611" w14:textId="50D563F9" w:rsidR="00BE3CFF" w:rsidRPr="00587F8A" w:rsidRDefault="008258C1" w:rsidP="007D73F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</w:t>
            </w:r>
          </w:p>
        </w:tc>
      </w:tr>
      <w:tr w:rsidR="001B04B1" w:rsidRPr="00587F8A" w14:paraId="0E4F28FE" w14:textId="77777777" w:rsidTr="002E5F84">
        <w:trPr>
          <w:trHeight w:val="437"/>
        </w:trPr>
        <w:tc>
          <w:tcPr>
            <w:tcW w:w="2506" w:type="pct"/>
          </w:tcPr>
          <w:p w14:paraId="68D09364" w14:textId="601A85C2" w:rsidR="00BE3CFF" w:rsidRPr="00587F8A" w:rsidRDefault="00BE3CFF" w:rsidP="007D73F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24B351A0" w14:textId="280A6DC5" w:rsidR="00BE3CFF" w:rsidRPr="00587F8A" w:rsidRDefault="00BE3CFF" w:rsidP="007D73F9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bookmarkStart w:id="0" w:name="_GoBack"/>
            <w:bookmarkEnd w:id="0"/>
          </w:p>
        </w:tc>
      </w:tr>
      <w:tr w:rsidR="001B04B1" w:rsidRPr="00587F8A" w14:paraId="08AB378B" w14:textId="77777777" w:rsidTr="002E5F84">
        <w:trPr>
          <w:trHeight w:val="1285"/>
        </w:trPr>
        <w:tc>
          <w:tcPr>
            <w:tcW w:w="2506" w:type="pct"/>
          </w:tcPr>
          <w:p w14:paraId="0DE43ECA" w14:textId="15155462" w:rsidR="00BE3CFF" w:rsidRPr="00D35B14" w:rsidRDefault="00BE3CFF" w:rsidP="007D73F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7EAD81F7" w14:textId="77777777" w:rsidR="00BE3CFF" w:rsidRDefault="00D42EA1" w:rsidP="00CD39B6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08498CCD" w14:textId="00EBBE15" w:rsidR="008258C1" w:rsidRPr="008258C1" w:rsidRDefault="008258C1" w:rsidP="008258C1">
            <w:pPr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8258C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ადამიანებთან</w:t>
            </w:r>
            <w:r w:rsidRPr="008258C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ურთიერთობა განსხვავებულ სიტუაციებში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; სამუშაო ჯგუფში მუშაობა; </w:t>
            </w:r>
            <w:r w:rsidRPr="006F10CB">
              <w:rPr>
                <w:rFonts w:ascii="Sylfaen" w:hAnsi="Sylfaen"/>
                <w:bCs/>
                <w:sz w:val="20"/>
                <w:szCs w:val="20"/>
                <w:lang w:val="ka-GE"/>
              </w:rPr>
              <w:t>თვითმოტ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ივირება; მედიაცია; </w:t>
            </w:r>
            <w:r w:rsidRPr="00F17C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საქმიანი</w:t>
            </w:r>
            <w:r w:rsidRPr="00F17C3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7C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ურთიერთობის</w:t>
            </w:r>
            <w:r w:rsidRPr="00F17C3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7C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ეტიკეტისა</w:t>
            </w:r>
            <w:r w:rsidRPr="00F17C3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7C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Pr="00F17C3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7C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ეთიკის</w:t>
            </w:r>
            <w:r w:rsidRPr="00F17C3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7C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ნორმების</w:t>
            </w:r>
            <w:r w:rsidRPr="00F17C3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7C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დაცვა</w:t>
            </w:r>
          </w:p>
        </w:tc>
      </w:tr>
    </w:tbl>
    <w:p w14:paraId="2B7E8346" w14:textId="77777777" w:rsidR="00BC53B7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F0085D0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5663F10" w14:textId="77777777" w:rsidR="008E6B3B" w:rsidRPr="00B60CBB" w:rsidRDefault="008E6B3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F7EDB9D" w14:textId="77777777" w:rsidR="0087147A" w:rsidRPr="00587F8A" w:rsidRDefault="0087147A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29E5AB5" w14:textId="590E1692" w:rsidR="0074643C" w:rsidRPr="00587F8A" w:rsidRDefault="00490842" w:rsidP="007D73F9">
      <w:pPr>
        <w:pStyle w:val="PlainText"/>
        <w:jc w:val="both"/>
        <w:rPr>
          <w:rFonts w:ascii="Sylfaen" w:hAnsi="Sylfaen" w:cs="Arial"/>
          <w:b/>
          <w:lang w:val="ka-GE"/>
        </w:rPr>
      </w:pPr>
      <w:r w:rsidRPr="00587F8A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587F8A">
        <w:rPr>
          <w:rFonts w:ascii="Sylfaen" w:hAnsi="Sylfaen" w:cs="Arial"/>
          <w:b/>
          <w:lang w:val="ka-GE"/>
        </w:rPr>
        <w:t xml:space="preserve"> </w:t>
      </w:r>
      <w:r w:rsidR="00D35B14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587F8A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587F8A">
        <w:rPr>
          <w:rFonts w:ascii="Sylfaen" w:hAnsi="Sylfaen" w:cs="Arial"/>
          <w:b/>
          <w:lang w:val="ka-GE"/>
        </w:rPr>
        <w:t xml:space="preserve"> ჩანა</w:t>
      </w:r>
      <w:r w:rsidR="0074643C" w:rsidRPr="00587F8A">
        <w:rPr>
          <w:rFonts w:ascii="Sylfaen" w:hAnsi="Sylfaen" w:cs="Arial"/>
          <w:b/>
          <w:lang w:val="ka-GE"/>
        </w:rPr>
        <w:t>წერები</w:t>
      </w:r>
    </w:p>
    <w:p w14:paraId="700ACCDC" w14:textId="77777777" w:rsidR="001D6034" w:rsidRPr="00587F8A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901" w:type="pct"/>
        <w:jc w:val="center"/>
        <w:tblLook w:val="04A0" w:firstRow="1" w:lastRow="0" w:firstColumn="1" w:lastColumn="0" w:noHBand="0" w:noVBand="1"/>
      </w:tblPr>
      <w:tblGrid>
        <w:gridCol w:w="2830"/>
        <w:gridCol w:w="4963"/>
        <w:gridCol w:w="3718"/>
        <w:gridCol w:w="2867"/>
      </w:tblGrid>
      <w:tr w:rsidR="00221F02" w:rsidRPr="00D57CB7" w14:paraId="405938F4" w14:textId="3692305C" w:rsidTr="00221F02">
        <w:trPr>
          <w:trHeight w:val="1115"/>
          <w:jc w:val="center"/>
        </w:trPr>
        <w:tc>
          <w:tcPr>
            <w:tcW w:w="984" w:type="pct"/>
            <w:shd w:val="clear" w:color="auto" w:fill="DBE5F1" w:themeFill="accent1" w:themeFillTint="33"/>
            <w:vAlign w:val="center"/>
          </w:tcPr>
          <w:p w14:paraId="2A590079" w14:textId="77777777" w:rsidR="00221F02" w:rsidRPr="00D57CB7" w:rsidRDefault="00221F02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221F02" w:rsidRPr="00D57CB7" w:rsidRDefault="00221F02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221F02" w:rsidRPr="00D57CB7" w:rsidRDefault="00221F02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26" w:type="pct"/>
            <w:shd w:val="clear" w:color="auto" w:fill="DBE5F1" w:themeFill="accent1" w:themeFillTint="33"/>
            <w:vAlign w:val="center"/>
          </w:tcPr>
          <w:p w14:paraId="3E96E98F" w14:textId="77777777" w:rsidR="00221F02" w:rsidRPr="00D57CB7" w:rsidRDefault="00221F02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93" w:type="pct"/>
            <w:shd w:val="clear" w:color="auto" w:fill="DBE5F1" w:themeFill="accent1" w:themeFillTint="33"/>
            <w:vAlign w:val="center"/>
          </w:tcPr>
          <w:p w14:paraId="39CFF41F" w14:textId="77777777" w:rsidR="00221F02" w:rsidRPr="00D57CB7" w:rsidRDefault="00221F02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221F02" w:rsidRPr="00D57CB7" w:rsidRDefault="00221F02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D57CB7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997" w:type="pct"/>
            <w:shd w:val="clear" w:color="auto" w:fill="DBE5F1" w:themeFill="accent1" w:themeFillTint="33"/>
            <w:vAlign w:val="center"/>
          </w:tcPr>
          <w:p w14:paraId="700D112F" w14:textId="7AB62791" w:rsidR="00221F02" w:rsidRPr="00D57CB7" w:rsidRDefault="00221F02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221F02" w:rsidRPr="00D57CB7" w14:paraId="48266CC3" w14:textId="7FA09253" w:rsidTr="00221F02">
        <w:trPr>
          <w:trHeight w:val="935"/>
          <w:jc w:val="center"/>
        </w:trPr>
        <w:tc>
          <w:tcPr>
            <w:tcW w:w="984" w:type="pct"/>
            <w:shd w:val="clear" w:color="auto" w:fill="auto"/>
          </w:tcPr>
          <w:p w14:paraId="7017C011" w14:textId="0AFDEBB8" w:rsidR="00221F02" w:rsidRPr="00D57CB7" w:rsidRDefault="00221F02" w:rsidP="008258C1">
            <w:pPr>
              <w:pStyle w:val="ListParagraph"/>
              <w:ind w:left="34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Pr="00D57C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t>ადამიანებთან ურთიერ</w:t>
            </w: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  <w:t>თობა განსხვავებულ სიტუაციებში</w:t>
            </w:r>
          </w:p>
          <w:p w14:paraId="79418C77" w14:textId="1E5362C4" w:rsidR="00221F02" w:rsidRPr="00D57CB7" w:rsidRDefault="00221F02" w:rsidP="00E774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726" w:type="pct"/>
            <w:shd w:val="clear" w:color="auto" w:fill="auto"/>
          </w:tcPr>
          <w:p w14:paraId="22924AC4" w14:textId="531865B7" w:rsidR="00221F02" w:rsidRPr="00D57CB7" w:rsidRDefault="00221F02" w:rsidP="008258C1">
            <w:pPr>
              <w:ind w:left="296" w:hanging="284"/>
              <w:rPr>
                <w:rFonts w:ascii="Sylfaen" w:hAnsi="Sylfaen"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1.   </w:t>
            </w:r>
            <w:r w:rsidRPr="00D57CB7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  <w:lang w:val="en-US"/>
              </w:rPr>
              <w:t>აყალიბებს</w:t>
            </w:r>
            <w:proofErr w:type="spellEnd"/>
            <w:r w:rsidRPr="00D57CB7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r w:rsidRPr="00D57CB7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D57CB7">
              <w:rPr>
                <w:rFonts w:ascii="Sylfaen" w:hAnsi="Sylfaen"/>
                <w:b/>
                <w:sz w:val="20"/>
                <w:szCs w:val="20"/>
                <w:lang w:val="ka-GE"/>
              </w:rPr>
              <w:t>ინტერპერსონალური უნა</w:t>
            </w:r>
            <w:r w:rsidRPr="00D57CB7">
              <w:rPr>
                <w:rFonts w:ascii="Sylfaen" w:hAnsi="Sylfaen"/>
                <w:b/>
                <w:sz w:val="20"/>
                <w:szCs w:val="20"/>
                <w:lang w:val="ka-GE"/>
              </w:rPr>
              <w:softHyphen/>
              <w:t>რების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   არსსა და მნიშვნელობას პიროვნებათაშორისი ურთიერ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თობების წარმართვი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სათვის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0492A23" w14:textId="6A02EF13" w:rsidR="00221F02" w:rsidRDefault="00221F02" w:rsidP="00221F02">
            <w:pPr>
              <w:ind w:left="296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Pr="00D57CB7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57CB7">
              <w:rPr>
                <w:rFonts w:ascii="Sylfaen" w:hAnsi="Sylfaen" w:cs="Sylfaen"/>
                <w:sz w:val="20"/>
                <w:szCs w:val="20"/>
                <w:lang w:val="ka-GE"/>
              </w:rPr>
              <w:t>განსაზღვრავს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57CB7">
              <w:rPr>
                <w:rFonts w:ascii="Sylfaen" w:hAnsi="Sylfaen" w:cs="Sylfaen"/>
                <w:sz w:val="20"/>
                <w:szCs w:val="20"/>
                <w:lang w:val="ka-GE"/>
              </w:rPr>
              <w:t>ინტერპერსო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D57CB7">
              <w:rPr>
                <w:rFonts w:ascii="Sylfaen" w:hAnsi="Sylfaen" w:cs="Sylfaen"/>
                <w:sz w:val="20"/>
                <w:szCs w:val="20"/>
                <w:lang w:val="ka-GE"/>
              </w:rPr>
              <w:t>ნალურ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57CB7">
              <w:rPr>
                <w:rFonts w:ascii="Sylfaen" w:hAnsi="Sylfaen" w:cs="Sylfaen"/>
                <w:sz w:val="20"/>
                <w:szCs w:val="20"/>
                <w:lang w:val="ka-GE"/>
              </w:rPr>
              <w:t>ურ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D57CB7">
              <w:rPr>
                <w:rFonts w:ascii="Sylfaen" w:hAnsi="Sylfaen" w:cs="Sylfaen"/>
                <w:sz w:val="20"/>
                <w:szCs w:val="20"/>
                <w:lang w:val="ka-GE"/>
              </w:rPr>
              <w:t>თი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D57CB7">
              <w:rPr>
                <w:rFonts w:ascii="Sylfaen" w:hAnsi="Sylfaen" w:cs="Sylfaen"/>
                <w:sz w:val="20"/>
                <w:szCs w:val="20"/>
                <w:lang w:val="ka-GE"/>
              </w:rPr>
              <w:t>ერთობებზე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 ზემოქმედ</w:t>
            </w:r>
            <w:r w:rsidRPr="00D57CB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ფაქტო</w:t>
            </w:r>
            <w:r w:rsidRPr="00D57CB7">
              <w:rPr>
                <w:rFonts w:ascii="Sylfaen" w:hAnsi="Sylfaen"/>
                <w:b/>
                <w:sz w:val="20"/>
                <w:szCs w:val="20"/>
                <w:lang w:val="ka-GE"/>
              </w:rPr>
              <w:softHyphen/>
              <w:t>რებს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;</w:t>
            </w:r>
          </w:p>
          <w:p w14:paraId="15CA0FAB" w14:textId="0D9AA4B1" w:rsidR="00221F02" w:rsidRPr="00D57CB7" w:rsidRDefault="00221F02" w:rsidP="00221F02">
            <w:pPr>
              <w:ind w:left="296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3. </w:t>
            </w:r>
            <w:r w:rsidRPr="00D57CB7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57CB7">
              <w:rPr>
                <w:rFonts w:ascii="Sylfaen" w:hAnsi="Sylfaen" w:cs="Sylfaen"/>
                <w:sz w:val="20"/>
                <w:szCs w:val="20"/>
                <w:lang w:val="ka-GE"/>
              </w:rPr>
              <w:t>განსაზღვრავს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D57CB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საურთიერთობო</w:t>
            </w:r>
            <w:r w:rsidRPr="00D57CB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D57CB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სიტუაციას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;</w:t>
            </w:r>
          </w:p>
          <w:p w14:paraId="03C7C82D" w14:textId="00ACC64A" w:rsidR="00221F02" w:rsidRPr="00D57CB7" w:rsidRDefault="00221F02" w:rsidP="008258C1">
            <w:pPr>
              <w:pStyle w:val="ListParagraph"/>
              <w:tabs>
                <w:tab w:val="left" w:pos="459"/>
              </w:tabs>
              <w:ind w:left="296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4. 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D57CB7">
              <w:rPr>
                <w:rFonts w:ascii="Sylfaen" w:hAnsi="Sylfaen"/>
                <w:b/>
                <w:sz w:val="20"/>
                <w:szCs w:val="20"/>
                <w:lang w:val="ka-GE"/>
              </w:rPr>
              <w:t>განსხვავებული ტიპის ადამიანებთან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 ურთიერთობის თავისე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ბუ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რებებს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E360D99" w14:textId="7F3FA9E5" w:rsidR="00221F02" w:rsidRPr="00D57CB7" w:rsidRDefault="00221F02" w:rsidP="008258C1">
            <w:pPr>
              <w:ind w:left="296" w:hanging="262"/>
              <w:jc w:val="both"/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</w:pPr>
            <w:r w:rsidRPr="00D57CB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5. 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ჯგუფში მუ</w:t>
            </w: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შაობის, სამუშაოების  შესრულებისა და თანამ</w:t>
            </w: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შრომ</w:t>
            </w: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ლობის პროცესს</w:t>
            </w: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;</w:t>
            </w:r>
          </w:p>
          <w:p w14:paraId="5AB49B18" w14:textId="4865AC0E" w:rsidR="00221F02" w:rsidRPr="00D57CB7" w:rsidRDefault="00221F02" w:rsidP="00D57CB7">
            <w:pPr>
              <w:ind w:left="296" w:hanging="262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6.  სწორად განსაზღვრავს ჯგუფის მიზ</w:t>
            </w: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ნების მიღწევის  და დაკისრებული სამუ</w:t>
            </w: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შაოების შესრულებისათვის აუცილე</w:t>
            </w: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ბელ აქტივობებს</w:t>
            </w: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;</w:t>
            </w:r>
          </w:p>
          <w:p w14:paraId="5DAED2DD" w14:textId="7F866FD2" w:rsidR="00221F02" w:rsidRPr="00D57CB7" w:rsidRDefault="00221F02" w:rsidP="00542659">
            <w:pPr>
              <w:ind w:left="296" w:hanging="296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7. 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ინდივიდუა</w:t>
            </w: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ლური თუ კულტურული გან</w:t>
            </w: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სხვავებების მნიშვნელობას ჯგუფის მუშაობისთვის</w:t>
            </w: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;</w:t>
            </w:r>
          </w:p>
          <w:p w14:paraId="7035D17F" w14:textId="637CCA37" w:rsidR="00221F02" w:rsidRPr="00D57CB7" w:rsidRDefault="00221F02" w:rsidP="00542659">
            <w:pPr>
              <w:pStyle w:val="ListParagraph"/>
              <w:ind w:left="296" w:hanging="26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>8. სწორად განმარტავს ეთიკის, მორალისა და ზნეობის მარეგულირებელ როლს საქმია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ნი ურთიერ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თობისას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BB2ED3F" w14:textId="456694CB" w:rsidR="00221F02" w:rsidRPr="00D57CB7" w:rsidRDefault="00221F02" w:rsidP="00542659">
            <w:pPr>
              <w:pStyle w:val="ListParagraph"/>
              <w:ind w:left="296" w:hanging="26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>9. სწორად განმარტავს პროფესიული, კორპორატიული და ადმინისტრაციული ეთიკის ფუნქციას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65A1D5B" w14:textId="77777777" w:rsidR="00221F02" w:rsidRPr="00D57CB7" w:rsidRDefault="00221F02" w:rsidP="00542659">
            <w:pPr>
              <w:pStyle w:val="ListParagraph"/>
              <w:ind w:left="296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>10. არგუმენტირებულად ასაბუთებს საქმიანი ურთიერთობის ეტიკეტის ნორმების დაცვის აუცილებლობას საქ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მია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ნი ურთი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ერ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თობის პროცესში;</w:t>
            </w:r>
          </w:p>
          <w:p w14:paraId="7019835F" w14:textId="0B671068" w:rsidR="00221F02" w:rsidRPr="00D57CB7" w:rsidRDefault="00221F02" w:rsidP="00542659">
            <w:pPr>
              <w:pStyle w:val="ListParagraph"/>
              <w:ind w:left="296" w:hanging="26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sz w:val="20"/>
                <w:szCs w:val="20"/>
                <w:lang w:val="en-US"/>
              </w:rPr>
              <w:lastRenderedPageBreak/>
              <w:t>1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D57CB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სწორად აღწერს მოლაპარაკების პროცესს, მოლაპარაკების წარმოების </w:t>
            </w:r>
            <w:r w:rsidRPr="00D57C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სტრატეგიებს</w:t>
            </w:r>
            <w:r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;</w:t>
            </w:r>
          </w:p>
          <w:p w14:paraId="1DD1B6F2" w14:textId="33FE6602" w:rsidR="00221F02" w:rsidRPr="00D57CB7" w:rsidRDefault="00221F02" w:rsidP="00542659">
            <w:pPr>
              <w:pStyle w:val="ListParagraph"/>
              <w:ind w:left="296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1</w:t>
            </w: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 xml:space="preserve">2. 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>სწორად განსაზღვრავს მოლაპარა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კების წარმართვის შესაძლებლობებსა და შეზღუდვებს;</w:t>
            </w:r>
          </w:p>
          <w:p w14:paraId="2AC1195A" w14:textId="0BED2566" w:rsidR="00221F02" w:rsidRPr="00D57CB7" w:rsidRDefault="00221F02" w:rsidP="009E6E62">
            <w:pPr>
              <w:pStyle w:val="ListParagraph"/>
              <w:ind w:left="296" w:hanging="26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>13. სწორად განმარტავს ეთიკის, მორალისა და ზნეობის მარეგულირებელ როლს საქმია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ნი ურთიერ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თობისას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CF6501C" w14:textId="23C075B3" w:rsidR="00221F02" w:rsidRPr="00D57CB7" w:rsidRDefault="00221F02" w:rsidP="009E6E62">
            <w:pPr>
              <w:pStyle w:val="ListParagraph"/>
              <w:ind w:left="296" w:hanging="26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>14. სწორად განმარტავს პროფესიული, კორპორატიული და ადმინისტრაციული ეთიკის ფუნქციას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AE0E0A2" w14:textId="2C32C22F" w:rsidR="00221F02" w:rsidRPr="00221F02" w:rsidRDefault="00221F02" w:rsidP="00221F02">
            <w:pPr>
              <w:pStyle w:val="ListParagraph"/>
              <w:ind w:left="296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>15. არგუმენტირებულად ასაბუთებს საქმიანი ურთიერთობის ეტიკეტის ნორმების დაცვის აუცილებლობას საქ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მია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ნი ურთი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ერ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თობის პროცესში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293" w:type="pct"/>
          </w:tcPr>
          <w:p w14:paraId="0C010543" w14:textId="77777777" w:rsidR="00221F02" w:rsidRPr="00D57CB7" w:rsidRDefault="00221F02" w:rsidP="00542659">
            <w:pPr>
              <w:pStyle w:val="PlainText"/>
              <w:rPr>
                <w:rFonts w:ascii="Sylfaen" w:hAnsi="Sylfaen" w:cs="Sylfaen"/>
                <w:b/>
                <w:bCs/>
                <w:lang w:val="ka-GE"/>
              </w:rPr>
            </w:pPr>
            <w:r w:rsidRPr="00D57CB7">
              <w:rPr>
                <w:rFonts w:ascii="Sylfaen" w:hAnsi="Sylfaen"/>
                <w:b/>
                <w:lang w:val="ka-GE"/>
              </w:rPr>
              <w:lastRenderedPageBreak/>
              <w:t xml:space="preserve">1. ინტერპერსონალური უნარები: </w:t>
            </w:r>
          </w:p>
          <w:p w14:paraId="1E339689" w14:textId="77777777" w:rsidR="00221F02" w:rsidRPr="00D57CB7" w:rsidRDefault="00221F02" w:rsidP="00542659">
            <w:pPr>
              <w:pStyle w:val="PlainText"/>
              <w:rPr>
                <w:rFonts w:ascii="Sylfaen" w:hAnsi="Sylfaen" w:cs="Sylfaen"/>
                <w:bCs/>
                <w:lang w:val="ka-GE"/>
              </w:rPr>
            </w:pPr>
            <w:r w:rsidRPr="00D57CB7">
              <w:rPr>
                <w:rFonts w:ascii="Sylfaen" w:hAnsi="Sylfaen"/>
                <w:lang w:val="ka-GE"/>
              </w:rPr>
              <w:t>ინიციატივის გამოვ</w:t>
            </w:r>
            <w:r w:rsidRPr="00D57CB7">
              <w:rPr>
                <w:rFonts w:ascii="Sylfaen" w:hAnsi="Sylfaen"/>
                <w:lang w:val="ka-GE"/>
              </w:rPr>
              <w:softHyphen/>
              <w:t>ლენა; თანამშრომ</w:t>
            </w:r>
            <w:r w:rsidRPr="00D57CB7">
              <w:rPr>
                <w:rFonts w:ascii="Sylfaen" w:hAnsi="Sylfaen"/>
                <w:lang w:val="ka-GE"/>
              </w:rPr>
              <w:softHyphen/>
              <w:t>ლობა; მხარდაჭერ</w:t>
            </w:r>
            <w:r w:rsidRPr="00D57CB7">
              <w:rPr>
                <w:rFonts w:ascii="Sylfaen" w:hAnsi="Sylfaen"/>
                <w:lang w:val="en-US"/>
              </w:rPr>
              <w:t>ა</w:t>
            </w:r>
            <w:r w:rsidRPr="00D57CB7">
              <w:rPr>
                <w:rFonts w:ascii="Sylfaen" w:hAnsi="Sylfaen"/>
                <w:lang w:val="ka-GE"/>
              </w:rPr>
              <w:t>; მოლაპარაკება; დარ</w:t>
            </w:r>
            <w:r w:rsidRPr="00D57CB7">
              <w:rPr>
                <w:rFonts w:ascii="Sylfaen" w:hAnsi="Sylfaen"/>
                <w:lang w:val="ka-GE"/>
              </w:rPr>
              <w:softHyphen/>
              <w:t>წ</w:t>
            </w:r>
            <w:r w:rsidRPr="00D57CB7">
              <w:rPr>
                <w:rFonts w:ascii="Sylfaen" w:hAnsi="Sylfaen"/>
                <w:lang w:val="ka-GE"/>
              </w:rPr>
              <w:softHyphen/>
              <w:t>მუნება; გავლენა; მოტივი</w:t>
            </w:r>
            <w:r w:rsidRPr="00D57CB7">
              <w:rPr>
                <w:rFonts w:ascii="Sylfaen" w:hAnsi="Sylfaen"/>
                <w:lang w:val="ka-GE"/>
              </w:rPr>
              <w:softHyphen/>
              <w:t>რება;  ლიდერობ</w:t>
            </w:r>
            <w:r w:rsidRPr="00D57CB7">
              <w:rPr>
                <w:rFonts w:ascii="Sylfaen" w:hAnsi="Sylfaen"/>
                <w:lang w:val="en-US"/>
              </w:rPr>
              <w:t>ა</w:t>
            </w:r>
            <w:r w:rsidRPr="00D57CB7">
              <w:rPr>
                <w:rFonts w:ascii="Sylfaen" w:hAnsi="Sylfaen"/>
                <w:lang w:val="ka-GE"/>
              </w:rPr>
              <w:t>.</w:t>
            </w:r>
          </w:p>
          <w:p w14:paraId="3C22CC47" w14:textId="77777777" w:rsidR="00221F02" w:rsidRPr="00D57CB7" w:rsidRDefault="00221F02" w:rsidP="00542659">
            <w:pPr>
              <w:pStyle w:val="PlainText"/>
              <w:rPr>
                <w:rFonts w:ascii="Sylfaen" w:hAnsi="Sylfaen" w:cs="Sylfaen"/>
                <w:bCs/>
                <w:lang w:val="ka-GE"/>
              </w:rPr>
            </w:pPr>
            <w:r w:rsidRPr="00D57CB7">
              <w:rPr>
                <w:rFonts w:ascii="Sylfaen" w:hAnsi="Sylfaen"/>
                <w:b/>
                <w:lang w:val="ka-GE"/>
              </w:rPr>
              <w:t>2. ფაქტო</w:t>
            </w:r>
            <w:r w:rsidRPr="00D57CB7">
              <w:rPr>
                <w:rFonts w:ascii="Sylfaen" w:hAnsi="Sylfaen"/>
                <w:b/>
                <w:lang w:val="ka-GE"/>
              </w:rPr>
              <w:softHyphen/>
              <w:t>რები</w:t>
            </w:r>
            <w:r w:rsidRPr="00D57CB7">
              <w:rPr>
                <w:rFonts w:ascii="Sylfaen" w:hAnsi="Sylfaen" w:cs="Sylfaen"/>
                <w:b/>
                <w:bCs/>
                <w:lang w:val="ka-GE"/>
              </w:rPr>
              <w:t>:</w:t>
            </w:r>
            <w:r w:rsidRPr="00D57CB7">
              <w:rPr>
                <w:rFonts w:ascii="Sylfaen" w:hAnsi="Sylfaen" w:cs="Sylfaen"/>
                <w:bCs/>
                <w:lang w:val="ka-GE"/>
              </w:rPr>
              <w:t xml:space="preserve"> კულ</w:t>
            </w:r>
            <w:r w:rsidRPr="00D57CB7">
              <w:rPr>
                <w:rFonts w:ascii="Sylfaen" w:hAnsi="Sylfaen" w:cs="Sylfaen"/>
                <w:bCs/>
                <w:lang w:val="ka-GE"/>
              </w:rPr>
              <w:softHyphen/>
              <w:t>ტურა; სოცია</w:t>
            </w:r>
            <w:r w:rsidRPr="00D57CB7">
              <w:rPr>
                <w:rFonts w:ascii="Sylfaen" w:hAnsi="Sylfaen" w:cs="Sylfaen"/>
                <w:bCs/>
                <w:lang w:val="ka-GE"/>
              </w:rPr>
              <w:softHyphen/>
              <w:t>ლური ნორ</w:t>
            </w:r>
            <w:r w:rsidRPr="00D57CB7">
              <w:rPr>
                <w:rFonts w:ascii="Sylfaen" w:hAnsi="Sylfaen" w:cs="Sylfaen"/>
                <w:bCs/>
                <w:lang w:val="ka-GE"/>
              </w:rPr>
              <w:softHyphen/>
            </w:r>
            <w:r w:rsidRPr="00D57CB7">
              <w:rPr>
                <w:rFonts w:ascii="Sylfaen" w:hAnsi="Sylfaen" w:cs="Sylfaen"/>
                <w:bCs/>
                <w:lang w:val="ka-GE"/>
              </w:rPr>
              <w:softHyphen/>
              <w:t>მები; გენ</w:t>
            </w:r>
            <w:r w:rsidRPr="00D57CB7">
              <w:rPr>
                <w:rFonts w:ascii="Sylfaen" w:hAnsi="Sylfaen" w:cs="Sylfaen"/>
                <w:bCs/>
                <w:lang w:val="ka-GE"/>
              </w:rPr>
              <w:softHyphen/>
              <w:t>დე</w:t>
            </w:r>
            <w:r w:rsidRPr="00D57CB7">
              <w:rPr>
                <w:rFonts w:ascii="Sylfaen" w:hAnsi="Sylfaen" w:cs="Sylfaen"/>
                <w:bCs/>
                <w:lang w:val="ka-GE"/>
              </w:rPr>
              <w:softHyphen/>
              <w:t>რი; ასა</w:t>
            </w:r>
            <w:r w:rsidRPr="00D57CB7">
              <w:rPr>
                <w:rFonts w:ascii="Sylfaen" w:hAnsi="Sylfaen" w:cs="Sylfaen"/>
                <w:bCs/>
                <w:lang w:val="ka-GE"/>
              </w:rPr>
              <w:softHyphen/>
              <w:t>კი; ფიზი</w:t>
            </w:r>
            <w:r w:rsidRPr="00D57CB7">
              <w:rPr>
                <w:rFonts w:ascii="Sylfaen" w:hAnsi="Sylfaen" w:cs="Sylfaen"/>
                <w:bCs/>
                <w:lang w:val="ka-GE"/>
              </w:rPr>
              <w:softHyphen/>
              <w:t>კური თუ გო</w:t>
            </w:r>
            <w:r w:rsidRPr="00D57CB7">
              <w:rPr>
                <w:rFonts w:ascii="Sylfaen" w:hAnsi="Sylfaen" w:cs="Sylfaen"/>
                <w:bCs/>
                <w:lang w:val="ka-GE"/>
              </w:rPr>
              <w:softHyphen/>
              <w:t>ნე</w:t>
            </w:r>
            <w:r w:rsidRPr="00D57CB7">
              <w:rPr>
                <w:rFonts w:ascii="Sylfaen" w:hAnsi="Sylfaen" w:cs="Sylfaen"/>
                <w:bCs/>
                <w:lang w:val="ka-GE"/>
              </w:rPr>
              <w:softHyphen/>
              <w:t>ბ</w:t>
            </w:r>
            <w:r w:rsidRPr="00D57CB7">
              <w:rPr>
                <w:rFonts w:ascii="Sylfaen" w:hAnsi="Sylfaen" w:cs="Sylfaen"/>
                <w:bCs/>
                <w:lang w:val="ka-GE"/>
              </w:rPr>
              <w:softHyphen/>
              <w:t>რივი შესაძ</w:t>
            </w:r>
            <w:r w:rsidRPr="00D57CB7">
              <w:rPr>
                <w:rFonts w:ascii="Sylfaen" w:hAnsi="Sylfaen" w:cs="Sylfaen"/>
                <w:bCs/>
                <w:lang w:val="ka-GE"/>
              </w:rPr>
              <w:softHyphen/>
              <w:t>ლე</w:t>
            </w:r>
            <w:r w:rsidRPr="00D57CB7">
              <w:rPr>
                <w:rFonts w:ascii="Sylfaen" w:hAnsi="Sylfaen" w:cs="Sylfaen"/>
                <w:bCs/>
                <w:lang w:val="ka-GE"/>
              </w:rPr>
              <w:softHyphen/>
              <w:t>ბლო</w:t>
            </w:r>
            <w:r w:rsidRPr="00D57CB7">
              <w:rPr>
                <w:rFonts w:ascii="Sylfaen" w:hAnsi="Sylfaen" w:cs="Sylfaen"/>
                <w:bCs/>
                <w:lang w:val="ka-GE"/>
              </w:rPr>
              <w:softHyphen/>
              <w:t>ბები.</w:t>
            </w:r>
          </w:p>
          <w:p w14:paraId="1E0396B6" w14:textId="77777777" w:rsidR="00221F02" w:rsidRPr="00D57CB7" w:rsidRDefault="00221F02" w:rsidP="00542659">
            <w:pPr>
              <w:pStyle w:val="PlainText"/>
              <w:rPr>
                <w:rFonts w:ascii="Sylfaen" w:hAnsi="Sylfaen" w:cs="Sylfaen"/>
                <w:bCs/>
                <w:lang w:val="ka-GE"/>
              </w:rPr>
            </w:pPr>
            <w:r w:rsidRPr="00D57CB7">
              <w:rPr>
                <w:rFonts w:ascii="Sylfaen" w:hAnsi="Sylfaen"/>
                <w:b/>
                <w:lang w:val="ka-GE"/>
              </w:rPr>
              <w:t>3. საურთიერთობო სი</w:t>
            </w:r>
            <w:r w:rsidRPr="00D57CB7">
              <w:rPr>
                <w:rFonts w:ascii="Sylfaen" w:hAnsi="Sylfaen"/>
                <w:b/>
                <w:lang w:val="ka-GE"/>
              </w:rPr>
              <w:softHyphen/>
              <w:t>ტუაცია:</w:t>
            </w:r>
            <w:r w:rsidRPr="00D57CB7">
              <w:rPr>
                <w:rFonts w:ascii="Sylfaen" w:hAnsi="Sylfaen"/>
                <w:lang w:val="ka-GE"/>
              </w:rPr>
              <w:t xml:space="preserve"> ნაც</w:t>
            </w:r>
            <w:r w:rsidRPr="00D57CB7">
              <w:rPr>
                <w:rFonts w:ascii="Sylfaen" w:hAnsi="Sylfaen"/>
                <w:lang w:val="ka-GE"/>
              </w:rPr>
              <w:softHyphen/>
              <w:t>ნობი; უც</w:t>
            </w:r>
            <w:r w:rsidRPr="00D57CB7">
              <w:rPr>
                <w:rFonts w:ascii="Sylfaen" w:hAnsi="Sylfaen"/>
                <w:lang w:val="ka-GE"/>
              </w:rPr>
              <w:softHyphen/>
              <w:t>ნო</w:t>
            </w:r>
            <w:r w:rsidRPr="00D57CB7">
              <w:rPr>
                <w:rFonts w:ascii="Sylfaen" w:hAnsi="Sylfaen"/>
                <w:lang w:val="ka-GE"/>
              </w:rPr>
              <w:softHyphen/>
              <w:t>ბი; სტაბილური; დაძაბუ</w:t>
            </w:r>
            <w:r w:rsidRPr="00D57CB7">
              <w:rPr>
                <w:rFonts w:ascii="Sylfaen" w:hAnsi="Sylfaen"/>
                <w:lang w:val="ka-GE"/>
              </w:rPr>
              <w:softHyphen/>
              <w:t>ლი.</w:t>
            </w:r>
          </w:p>
          <w:p w14:paraId="79CE62F9" w14:textId="4BF2A77C" w:rsidR="00221F02" w:rsidRPr="00D57CB7" w:rsidRDefault="00221F02" w:rsidP="00542659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D57CB7">
              <w:rPr>
                <w:rFonts w:ascii="Sylfaen" w:hAnsi="Sylfaen"/>
                <w:b/>
                <w:sz w:val="20"/>
                <w:szCs w:val="20"/>
                <w:lang w:val="ka-GE"/>
              </w:rPr>
              <w:t>. განსხვავებული ტიპის ადამია</w:t>
            </w:r>
            <w:r w:rsidRPr="00D57CB7">
              <w:rPr>
                <w:rFonts w:ascii="Sylfaen" w:hAnsi="Sylfaen"/>
                <w:b/>
                <w:sz w:val="20"/>
                <w:szCs w:val="20"/>
                <w:lang w:val="ka-GE"/>
              </w:rPr>
              <w:softHyphen/>
              <w:t>ნები: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57CB7">
              <w:rPr>
                <w:rFonts w:ascii="Sylfaen" w:hAnsi="Sylfaen" w:cs="Arial"/>
                <w:sz w:val="20"/>
                <w:szCs w:val="20"/>
                <w:lang w:val="ka-GE"/>
              </w:rPr>
              <w:t>პროფესიული წრე</w:t>
            </w:r>
            <w:r w:rsidRPr="00D57CB7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>ების წარმომა</w:t>
            </w:r>
            <w:r w:rsidRPr="00D57CB7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>დ</w:t>
            </w:r>
            <w:r w:rsidRPr="00D57CB7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>გენლები; არა</w:t>
            </w:r>
            <w:r w:rsidRPr="00D57CB7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>პრო</w:t>
            </w:r>
            <w:r w:rsidRPr="00D57CB7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>ფესიო</w:t>
            </w:r>
            <w:r w:rsidRPr="00D57CB7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>ნალები; შეზ</w:t>
            </w:r>
            <w:r w:rsidRPr="00D57CB7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>ღუ</w:t>
            </w:r>
            <w:r w:rsidRPr="00D57CB7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>დუ</w:t>
            </w:r>
            <w:r w:rsidRPr="00D57CB7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>ლი შესაძლებლობების მქო</w:t>
            </w:r>
            <w:r w:rsidRPr="00D57CB7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>ნე პი</w:t>
            </w:r>
            <w:r w:rsidRPr="00D57CB7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>რე</w:t>
            </w:r>
            <w:r w:rsidRPr="00D57CB7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>ბი;  ე.წ. „პრობლემური“ ადამიანები;</w:t>
            </w:r>
          </w:p>
          <w:p w14:paraId="37459CE7" w14:textId="41239BDF" w:rsidR="00221F02" w:rsidRPr="00D57CB7" w:rsidRDefault="00221F02" w:rsidP="00542659">
            <w:pPr>
              <w:pStyle w:val="PlainText"/>
              <w:rPr>
                <w:rFonts w:ascii="Sylfaen" w:hAnsi="Sylfaen"/>
                <w:bCs/>
                <w:iCs/>
                <w:lang w:val="ka-GE"/>
              </w:rPr>
            </w:pPr>
            <w:r w:rsidRPr="00D57CB7">
              <w:rPr>
                <w:rFonts w:ascii="Sylfaen" w:hAnsi="Sylfaen" w:cs="Arial"/>
                <w:lang w:val="ka-GE"/>
              </w:rPr>
              <w:t>11.</w:t>
            </w:r>
            <w:r w:rsidRPr="00D57CB7">
              <w:rPr>
                <w:rFonts w:ascii="Sylfaen" w:hAnsi="Sylfaen"/>
                <w:b/>
                <w:bCs/>
                <w:iCs/>
                <w:lang w:val="ka-GE"/>
              </w:rPr>
              <w:t xml:space="preserve"> სტრატეგიები:</w:t>
            </w:r>
            <w:r w:rsidRPr="00D57CB7">
              <w:rPr>
                <w:rFonts w:ascii="Sylfaen" w:hAnsi="Sylfaen"/>
                <w:bCs/>
                <w:iCs/>
                <w:lang w:val="ka-GE"/>
              </w:rPr>
              <w:t xml:space="preserve"> ვაჭრობა; (მოგება-წაგება; წაგება-მოგება; წაგება-წაგება; მოგება-მოგება); პრინციპული პოზიცია (ასერ</w:t>
            </w:r>
            <w:r w:rsidRPr="00D57CB7">
              <w:rPr>
                <w:rFonts w:ascii="Sylfaen" w:hAnsi="Sylfaen"/>
                <w:bCs/>
                <w:iCs/>
                <w:lang w:val="ka-GE"/>
              </w:rPr>
              <w:softHyphen/>
              <w:t>ტული ქცევა); თანამშრომლობა; შეჯიბრებითობა; კომპრომისი; გაქცევა.</w:t>
            </w:r>
          </w:p>
          <w:p w14:paraId="20169ED0" w14:textId="7AEBA105" w:rsidR="00221F02" w:rsidRPr="00D57CB7" w:rsidRDefault="00221F02" w:rsidP="00542659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b/>
                <w:sz w:val="20"/>
                <w:szCs w:val="20"/>
                <w:lang w:val="ka-GE"/>
              </w:rPr>
              <w:t>დარწმუნების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57CB7">
              <w:rPr>
                <w:rFonts w:ascii="Sylfaen" w:hAnsi="Sylfaen"/>
                <w:b/>
                <w:sz w:val="20"/>
                <w:szCs w:val="20"/>
                <w:lang w:val="ka-GE"/>
              </w:rPr>
              <w:t>სტრატეგია: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 ნდობის მოპოვება; ლო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გი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კური დასაბუთება; ემო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ციის გაზიარება.</w:t>
            </w:r>
          </w:p>
        </w:tc>
        <w:tc>
          <w:tcPr>
            <w:tcW w:w="997" w:type="pct"/>
          </w:tcPr>
          <w:p w14:paraId="1ED76410" w14:textId="31167ABC" w:rsidR="00221F02" w:rsidRPr="00D57CB7" w:rsidRDefault="00221F02" w:rsidP="00221F0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221F02" w:rsidRPr="00D57CB7" w14:paraId="78B1A62A" w14:textId="69955E37" w:rsidTr="00221F02">
        <w:trPr>
          <w:trHeight w:val="1043"/>
          <w:jc w:val="center"/>
        </w:trPr>
        <w:tc>
          <w:tcPr>
            <w:tcW w:w="984" w:type="pct"/>
            <w:shd w:val="clear" w:color="auto" w:fill="auto"/>
          </w:tcPr>
          <w:p w14:paraId="05276277" w14:textId="41AFA35E" w:rsidR="00221F02" w:rsidRPr="00D57CB7" w:rsidRDefault="00221F02" w:rsidP="00E7743A">
            <w:pPr>
              <w:pStyle w:val="ListParagraph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 xml:space="preserve">2. </w:t>
            </w: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t>სამუშაო ჯგუფში მუშაობა</w:t>
            </w:r>
          </w:p>
        </w:tc>
        <w:tc>
          <w:tcPr>
            <w:tcW w:w="1726" w:type="pct"/>
            <w:shd w:val="clear" w:color="auto" w:fill="auto"/>
          </w:tcPr>
          <w:p w14:paraId="751CE64C" w14:textId="32503EEC" w:rsidR="00221F02" w:rsidRPr="00D57CB7" w:rsidRDefault="00221F02" w:rsidP="008258C1">
            <w:pPr>
              <w:pStyle w:val="ListParagraph"/>
              <w:tabs>
                <w:tab w:val="left" w:pos="459"/>
              </w:tabs>
              <w:ind w:left="296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>1. განსხვავებული ტიპის ადამიანებთან ურთიერ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თო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ბისას სწორად აყალიბებს ინტერაქციის მიზანსა და  მიმართულებას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AF240EF" w14:textId="04567F9A" w:rsidR="00221F02" w:rsidRPr="002730D1" w:rsidRDefault="00221F02" w:rsidP="002730D1">
            <w:pPr>
              <w:pStyle w:val="ListParagraph"/>
              <w:tabs>
                <w:tab w:val="left" w:pos="459"/>
              </w:tabs>
              <w:ind w:left="296" w:hanging="284"/>
              <w:rPr>
                <w:rFonts w:ascii="Sylfaen" w:hAnsi="Sylfaen"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2. საურთიერთობო სიტუაციის, </w:t>
            </w:r>
            <w:r w:rsidRPr="002730D1">
              <w:rPr>
                <w:rFonts w:ascii="Sylfaen" w:hAnsi="Sylfaen"/>
                <w:sz w:val="20"/>
                <w:szCs w:val="20"/>
                <w:lang w:val="ka-GE"/>
              </w:rPr>
              <w:t>აუდი</w:t>
            </w:r>
            <w:r w:rsidRPr="002730D1">
              <w:rPr>
                <w:rFonts w:ascii="Sylfaen" w:hAnsi="Sylfaen"/>
                <w:sz w:val="20"/>
                <w:szCs w:val="20"/>
                <w:lang w:val="ka-GE"/>
              </w:rPr>
              <w:softHyphen/>
              <w:t>ტო</w:t>
            </w:r>
            <w:r w:rsidRPr="002730D1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რიისა და მიზნის შესაბამისად, 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კორექტულად </w:t>
            </w:r>
            <w:r w:rsidRPr="002730D1">
              <w:rPr>
                <w:rFonts w:ascii="Sylfaen" w:hAnsi="Sylfaen"/>
                <w:sz w:val="20"/>
                <w:szCs w:val="20"/>
                <w:lang w:val="ka-GE"/>
              </w:rPr>
              <w:t>წარმართავს ურთიერთობას;</w:t>
            </w:r>
          </w:p>
          <w:p w14:paraId="08BEBBAD" w14:textId="4B8A9FE7" w:rsidR="00221F02" w:rsidRPr="002730D1" w:rsidRDefault="00221F02" w:rsidP="002730D1">
            <w:pPr>
              <w:pStyle w:val="ListParagraph"/>
              <w:tabs>
                <w:tab w:val="left" w:pos="459"/>
              </w:tabs>
              <w:ind w:left="296" w:hanging="284"/>
              <w:rPr>
                <w:rFonts w:ascii="Sylfaen" w:hAnsi="Sylfaen"/>
                <w:sz w:val="20"/>
                <w:szCs w:val="20"/>
                <w:lang w:val="ka-GE"/>
              </w:rPr>
            </w:pPr>
            <w:r w:rsidRPr="002730D1">
              <w:rPr>
                <w:rFonts w:ascii="Sylfaen" w:hAnsi="Sylfaen"/>
                <w:sz w:val="20"/>
                <w:szCs w:val="20"/>
                <w:lang w:val="ka-GE"/>
              </w:rPr>
              <w:t>3. სწორად განსაზღვრავს საკუთარ წვლილს საერთო სამუშაოს შერულებაში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2F918BD" w14:textId="2025354A" w:rsidR="00221F02" w:rsidRPr="00D57CB7" w:rsidRDefault="00221F02" w:rsidP="002730D1">
            <w:pPr>
              <w:pStyle w:val="ListParagraph"/>
              <w:tabs>
                <w:tab w:val="left" w:pos="459"/>
              </w:tabs>
              <w:ind w:left="296" w:hanging="284"/>
              <w:rPr>
                <w:rFonts w:ascii="Sylfaen" w:hAnsi="Sylfaen"/>
                <w:sz w:val="20"/>
                <w:szCs w:val="20"/>
                <w:lang w:val="ka-GE"/>
              </w:rPr>
            </w:pPr>
            <w:r w:rsidRPr="002730D1">
              <w:rPr>
                <w:rFonts w:ascii="Sylfaen" w:hAnsi="Sylfaen"/>
                <w:sz w:val="20"/>
                <w:szCs w:val="20"/>
                <w:lang w:val="ka-GE"/>
              </w:rPr>
              <w:t>4. სწორად შეარჩევს ჯგუფის წევრებთან წარმატებული თანამშრომლობის სტრატეგიას/აქტივობებს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293" w:type="pct"/>
          </w:tcPr>
          <w:p w14:paraId="3936FCA0" w14:textId="604B47CC" w:rsidR="00221F02" w:rsidRPr="00D57CB7" w:rsidRDefault="00221F02" w:rsidP="00E7743A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D57CB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997" w:type="pct"/>
          </w:tcPr>
          <w:p w14:paraId="0D866A88" w14:textId="3B165A11" w:rsidR="00221F02" w:rsidRPr="00D57CB7" w:rsidRDefault="00221F02" w:rsidP="00221F02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221F02" w:rsidRPr="00D57CB7" w14:paraId="7A29F4BD" w14:textId="77777777" w:rsidTr="00221F02">
        <w:trPr>
          <w:trHeight w:val="1043"/>
          <w:jc w:val="center"/>
        </w:trPr>
        <w:tc>
          <w:tcPr>
            <w:tcW w:w="984" w:type="pct"/>
            <w:shd w:val="clear" w:color="auto" w:fill="auto"/>
          </w:tcPr>
          <w:p w14:paraId="60385458" w14:textId="77777777" w:rsidR="00221F02" w:rsidRPr="00D57CB7" w:rsidRDefault="00221F02" w:rsidP="008258C1">
            <w:pPr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3. თვითმოტივირება </w:t>
            </w:r>
          </w:p>
          <w:p w14:paraId="5B2032D8" w14:textId="77777777" w:rsidR="00221F02" w:rsidRPr="00D57CB7" w:rsidRDefault="00221F02" w:rsidP="00E7743A">
            <w:pPr>
              <w:pStyle w:val="ListParagraph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726" w:type="pct"/>
            <w:shd w:val="clear" w:color="auto" w:fill="auto"/>
          </w:tcPr>
          <w:p w14:paraId="18CA8466" w14:textId="4E7A1F97" w:rsidR="00221F02" w:rsidRPr="00D57CB7" w:rsidRDefault="00221F02" w:rsidP="008258C1">
            <w:pPr>
              <w:ind w:left="296" w:hanging="28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t>1.  სწორად აფასებს შესასრულებელი სამუშაოს სირთუ</w:t>
            </w: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  <w:t>ლესა და საკუთარ შესაძლებლობებს დავალებასთან მიმართებით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2C46031D" w14:textId="3E1AB72D" w:rsidR="00221F02" w:rsidRPr="00D57CB7" w:rsidRDefault="00221F02" w:rsidP="008258C1">
            <w:pPr>
              <w:ind w:left="296" w:hanging="262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t>2. ავლენს საპასუ</w:t>
            </w: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  <w:t xml:space="preserve">ხისმგებლო 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>დავალების შესრულების</w:t>
            </w: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ინიციატივას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14F24302" w14:textId="21F21297" w:rsidR="00221F02" w:rsidRPr="00D57CB7" w:rsidRDefault="00221F02" w:rsidP="0025648E">
            <w:pPr>
              <w:ind w:left="296" w:hanging="262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3.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დავალების შესრულებისას იდეების და ემოციების შემოქმედებითად გამოხატვის გზით</w:t>
            </w:r>
            <w:r w:rsidRPr="006F10C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აყალიბებს 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F10CB">
              <w:rPr>
                <w:rFonts w:ascii="Sylfaen" w:hAnsi="Sylfaen"/>
                <w:bCs/>
                <w:sz w:val="20"/>
                <w:szCs w:val="20"/>
                <w:lang w:val="ka-GE"/>
              </w:rPr>
              <w:t>საკუთარი ქმედების მიზანს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ა</w:t>
            </w:r>
            <w:r w:rsidRPr="006F10C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და მოტივს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2D01648B" w14:textId="5EBFEB24" w:rsidR="00221F02" w:rsidRPr="00D57CB7" w:rsidRDefault="00221F02" w:rsidP="008258C1">
            <w:pPr>
              <w:ind w:left="296" w:hanging="262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t>4. სწორად ალაგებს პრობლემებს/სამუშაოებს პრიორი</w:t>
            </w: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  <w:t>ტეტების მიხედვით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297AE08B" w14:textId="03ACBE71" w:rsidR="00221F02" w:rsidRPr="00D57CB7" w:rsidRDefault="00221F02" w:rsidP="008258C1">
            <w:pPr>
              <w:ind w:left="296" w:hanging="262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5. </w:t>
            </w: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სწორად ანაწილებს დროს პრობლემის/დავალე</w:t>
            </w: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ბის პრიორიტეტულობის გათვალისწინებით</w:t>
            </w: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;</w:t>
            </w:r>
          </w:p>
          <w:p w14:paraId="7D4B64DA" w14:textId="151299EB" w:rsidR="00221F02" w:rsidRPr="00D57CB7" w:rsidRDefault="00221F02" w:rsidP="008258C1">
            <w:pPr>
              <w:pStyle w:val="ListParagraph"/>
              <w:tabs>
                <w:tab w:val="left" w:pos="459"/>
              </w:tabs>
              <w:ind w:left="296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6. სწორად აჯამებს/აფასებს საკუთარი </w:t>
            </w:r>
            <w:r w:rsidRPr="00D57CB7">
              <w:rPr>
                <w:rFonts w:ascii="Sylfaen" w:hAnsi="Sylfaen"/>
                <w:b/>
                <w:sz w:val="20"/>
                <w:szCs w:val="20"/>
                <w:lang w:val="ka-GE"/>
              </w:rPr>
              <w:t>შესრულების შედეგებს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</w:tc>
        <w:tc>
          <w:tcPr>
            <w:tcW w:w="1293" w:type="pct"/>
          </w:tcPr>
          <w:p w14:paraId="5068FDF9" w14:textId="42F68814" w:rsidR="00221F02" w:rsidRPr="00D57CB7" w:rsidRDefault="00221F02" w:rsidP="00E7743A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D57CB7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 xml:space="preserve">6. შესრულების </w:t>
            </w:r>
            <w:r w:rsidRPr="00D57CB7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შედეგები: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 საკუთარი წვლილი; უპირატესობები;  დაშვებული ხარვეზები; მართებული და არამართებული გადაწყვეტილებები; სწორი და არასწორი ქმედებები</w:t>
            </w:r>
          </w:p>
        </w:tc>
        <w:tc>
          <w:tcPr>
            <w:tcW w:w="997" w:type="pct"/>
          </w:tcPr>
          <w:p w14:paraId="66E4202F" w14:textId="151F7BC9" w:rsidR="00221F02" w:rsidRPr="00D57CB7" w:rsidRDefault="00221F02" w:rsidP="00221F02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221F02" w:rsidRPr="00D57CB7" w14:paraId="28BB91DC" w14:textId="77777777" w:rsidTr="00221F02">
        <w:trPr>
          <w:trHeight w:val="1043"/>
          <w:jc w:val="center"/>
        </w:trPr>
        <w:tc>
          <w:tcPr>
            <w:tcW w:w="984" w:type="pct"/>
            <w:shd w:val="clear" w:color="auto" w:fill="auto"/>
          </w:tcPr>
          <w:p w14:paraId="30329DA1" w14:textId="5F144790" w:rsidR="00221F02" w:rsidRPr="00D57CB7" w:rsidRDefault="00221F02" w:rsidP="008258C1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4. მედიაცია</w:t>
            </w:r>
          </w:p>
        </w:tc>
        <w:tc>
          <w:tcPr>
            <w:tcW w:w="1726" w:type="pct"/>
            <w:shd w:val="clear" w:color="auto" w:fill="auto"/>
          </w:tcPr>
          <w:p w14:paraId="53FA0504" w14:textId="05A78DF0" w:rsidR="00221F02" w:rsidRPr="00D57CB7" w:rsidRDefault="00221F02" w:rsidP="009E6E62">
            <w:pPr>
              <w:pStyle w:val="ListParagraph"/>
              <w:ind w:left="34"/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>1. სწორად შეარჩევს  მოლაპარაკების სტრატეგიას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0D5F120" w14:textId="07FCE132" w:rsidR="00221F02" w:rsidRPr="00D57CB7" w:rsidRDefault="00221F02" w:rsidP="009E6E62">
            <w:pPr>
              <w:ind w:left="296" w:hanging="28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>2. სათანადოდ იყენებს დარწმუნების სტრატეგიასა და გავლენის მეთოდებს  ურთიერთობისას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293" w:type="pct"/>
          </w:tcPr>
          <w:p w14:paraId="4A90159E" w14:textId="201B9512" w:rsidR="00221F02" w:rsidRPr="00D57CB7" w:rsidRDefault="00221F02" w:rsidP="00E7743A">
            <w:pPr>
              <w:ind w:left="44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997" w:type="pct"/>
          </w:tcPr>
          <w:p w14:paraId="149A22B2" w14:textId="32C8AAE9" w:rsidR="00221F02" w:rsidRPr="00D57CB7" w:rsidRDefault="00221F02" w:rsidP="00221F02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221F02" w:rsidRPr="00D57CB7" w14:paraId="2AE0F596" w14:textId="77777777" w:rsidTr="00221F02">
        <w:trPr>
          <w:trHeight w:val="1043"/>
          <w:jc w:val="center"/>
        </w:trPr>
        <w:tc>
          <w:tcPr>
            <w:tcW w:w="984" w:type="pct"/>
            <w:shd w:val="clear" w:color="auto" w:fill="auto"/>
          </w:tcPr>
          <w:p w14:paraId="059AB9AF" w14:textId="6AA11E04" w:rsidR="00221F02" w:rsidRPr="00D57CB7" w:rsidRDefault="00221F02" w:rsidP="008258C1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t>5. საქმიანი ურთიერთობის ეტი</w:t>
            </w: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</w: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  <w:t>ეტისა და ეთიკის ნორ</w:t>
            </w: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  <w:t>მების დაცვა</w:t>
            </w:r>
          </w:p>
        </w:tc>
        <w:tc>
          <w:tcPr>
            <w:tcW w:w="1726" w:type="pct"/>
            <w:shd w:val="clear" w:color="auto" w:fill="auto"/>
          </w:tcPr>
          <w:p w14:paraId="0F61779E" w14:textId="7F3F8AD9" w:rsidR="00221F02" w:rsidRPr="00D57CB7" w:rsidRDefault="00221F02" w:rsidP="008258C1">
            <w:pPr>
              <w:ind w:left="296" w:hanging="284"/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 xml:space="preserve">1. </w:t>
            </w: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სხვათა ხედვის პატივისცემითა და საკუთარი შემოქმედებითი და გამომხატველობითი შეხედულებებით </w:t>
            </w:r>
            <w:r w:rsidRPr="00BE1838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ინტერპერსონალური ურთიერთობისას მოქმედებს </w:t>
            </w:r>
            <w:r w:rsidRPr="001B5EA0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საქმიანი ურთიერთობის ეტიკეტის</w:t>
            </w:r>
            <w:r w:rsidRPr="00BE1838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BE1838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დაცვით</w:t>
            </w: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;</w:t>
            </w:r>
          </w:p>
          <w:p w14:paraId="1BD23156" w14:textId="20462387" w:rsidR="00221F02" w:rsidRPr="00D57CB7" w:rsidRDefault="00221F02" w:rsidP="00D57CB7">
            <w:pPr>
              <w:ind w:left="296" w:hanging="28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2. 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>საქმიანი ურთიერთობისას მოქმედებს პროფესიული, კორპორატიული და ადმინისტრაციული ეთიკის ნორმების დაცვით.</w:t>
            </w:r>
          </w:p>
        </w:tc>
        <w:tc>
          <w:tcPr>
            <w:tcW w:w="1293" w:type="pct"/>
          </w:tcPr>
          <w:p w14:paraId="69BB8403" w14:textId="605E6498" w:rsidR="00221F02" w:rsidRPr="00D57CB7" w:rsidRDefault="00221F02" w:rsidP="00E7743A">
            <w:pPr>
              <w:ind w:left="44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D57CB7">
              <w:rPr>
                <w:rFonts w:ascii="Sylfaen" w:hAnsi="Sylfaen" w:cs="Arial"/>
                <w:b/>
                <w:sz w:val="20"/>
                <w:szCs w:val="20"/>
                <w:lang w:val="en-US"/>
              </w:rPr>
              <w:t>1.</w:t>
            </w:r>
            <w:r w:rsidRPr="00D57CB7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საქმიანი ურთიერთობის  ეტიკეტი: </w:t>
            </w:r>
            <w:r w:rsidRPr="00D57CB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მისალმება-დამშვი</w:t>
            </w:r>
            <w:r w:rsidRPr="00D57CB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  <w:t>დობება; წარდგენა; სავიზიტო ბარათების გამოყენება; პროფე</w:t>
            </w:r>
            <w:r w:rsidRPr="00D57CB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  <w:t>სიული გარეგნობა; ვერბალური ეტიკეტი</w:t>
            </w:r>
          </w:p>
        </w:tc>
        <w:tc>
          <w:tcPr>
            <w:tcW w:w="997" w:type="pct"/>
          </w:tcPr>
          <w:p w14:paraId="59C443C6" w14:textId="5B3ED98C" w:rsidR="00221F02" w:rsidRPr="00D57CB7" w:rsidRDefault="00221F02" w:rsidP="00221F02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2FCCAF14" w14:textId="77777777" w:rsidR="00EB34A7" w:rsidRDefault="00EB34A7" w:rsidP="0063762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15EFE90F" w:rsidR="003438B3" w:rsidRPr="00637623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587F8A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587F8A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4A491A0E" w14:textId="0E71A292" w:rsidR="00285684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587F8A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>
        <w:rPr>
          <w:rFonts w:ascii="Sylfaen" w:hAnsi="Sylfaen"/>
          <w:b/>
          <w:sz w:val="20"/>
          <w:szCs w:val="20"/>
          <w:lang w:val="ka-GE"/>
        </w:rPr>
        <w:t>3.1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8"/>
        <w:gridCol w:w="3677"/>
        <w:gridCol w:w="2792"/>
        <w:gridCol w:w="2778"/>
        <w:gridCol w:w="3283"/>
      </w:tblGrid>
      <w:tr w:rsidR="009106AE" w14:paraId="46F9041E" w14:textId="77777777" w:rsidTr="00740171">
        <w:tc>
          <w:tcPr>
            <w:tcW w:w="718" w:type="pct"/>
            <w:vAlign w:val="center"/>
          </w:tcPr>
          <w:p w14:paraId="16F23CCE" w14:textId="33E7CD9C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63" w:type="pct"/>
            <w:vAlign w:val="center"/>
          </w:tcPr>
          <w:p w14:paraId="66135E89" w14:textId="40EACD7F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61" w:type="pct"/>
            <w:vAlign w:val="center"/>
          </w:tcPr>
          <w:p w14:paraId="101E945A" w14:textId="7B6CD10C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</w:t>
            </w: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56" w:type="pct"/>
            <w:vAlign w:val="center"/>
          </w:tcPr>
          <w:p w14:paraId="002DE75D" w14:textId="38C97C13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მეთოდი/მეთოდები</w:t>
            </w:r>
          </w:p>
        </w:tc>
        <w:tc>
          <w:tcPr>
            <w:tcW w:w="1102" w:type="pct"/>
            <w:vAlign w:val="center"/>
          </w:tcPr>
          <w:p w14:paraId="7C1183C5" w14:textId="0B57E6B3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ა/მტკიცებულებები</w:t>
            </w:r>
            <w:r w:rsidR="009417CD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221F0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 w:rsidR="00B6115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740171" w14:paraId="0EE722B5" w14:textId="77777777" w:rsidTr="00740171">
        <w:tc>
          <w:tcPr>
            <w:tcW w:w="718" w:type="pct"/>
          </w:tcPr>
          <w:p w14:paraId="5A1FDC2C" w14:textId="690FAE41" w:rsidR="00740171" w:rsidRDefault="00740171" w:rsidP="0074017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63" w:type="pct"/>
          </w:tcPr>
          <w:p w14:paraId="78554CE2" w14:textId="77777777" w:rsidR="00740171" w:rsidRPr="006F10CB" w:rsidRDefault="00740171" w:rsidP="0025648E">
            <w:pPr>
              <w:pStyle w:val="ListParagraph"/>
              <w:numPr>
                <w:ilvl w:val="0"/>
                <w:numId w:val="16"/>
              </w:numPr>
              <w:tabs>
                <w:tab w:val="left" w:pos="255"/>
              </w:tabs>
              <w:ind w:left="270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ინტერპერსონალური უნარები და მათი მნიშვნელობა პიროვნებათაშორისი ურთიერთობების წარმართვი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სათვის</w:t>
            </w:r>
          </w:p>
          <w:p w14:paraId="7B736386" w14:textId="77777777" w:rsidR="00740171" w:rsidRPr="006F10CB" w:rsidRDefault="00740171" w:rsidP="0025648E">
            <w:pPr>
              <w:pStyle w:val="ListParagraph"/>
              <w:numPr>
                <w:ilvl w:val="0"/>
                <w:numId w:val="16"/>
              </w:numPr>
              <w:tabs>
                <w:tab w:val="left" w:pos="255"/>
              </w:tabs>
              <w:ind w:left="270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ძირითადი ინტერპერსონალური უნარები: მიზნების და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სახვ</w:t>
            </w:r>
            <w:r w:rsidRPr="006F10CB">
              <w:rPr>
                <w:rFonts w:ascii="Sylfaen" w:hAnsi="Sylfaen"/>
                <w:sz w:val="20"/>
                <w:szCs w:val="20"/>
                <w:lang w:val="en-US"/>
              </w:rPr>
              <w:t>ა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; მხარდაჭერ</w:t>
            </w:r>
            <w:r w:rsidRPr="006F10CB">
              <w:rPr>
                <w:rFonts w:ascii="Sylfaen" w:hAnsi="Sylfaen"/>
                <w:sz w:val="20"/>
                <w:szCs w:val="20"/>
                <w:lang w:val="en-US"/>
              </w:rPr>
              <w:t>ა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; ლიდერობ</w:t>
            </w:r>
            <w:r w:rsidRPr="006F10CB">
              <w:rPr>
                <w:rFonts w:ascii="Sylfaen" w:hAnsi="Sylfaen"/>
                <w:sz w:val="20"/>
                <w:szCs w:val="20"/>
                <w:lang w:val="en-US"/>
              </w:rPr>
              <w:t>ა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; ქოუჩინგი, დარწ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მუნება, გავლენა, მოლაპარაკება, ინიციატივის 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გამოვ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ლენა, მოტივირება; მათი არსი; </w:t>
            </w:r>
            <w:r w:rsidRPr="006F10CB">
              <w:rPr>
                <w:rFonts w:ascii="Sylfaen" w:hAnsi="Sylfaen" w:cs="Sylfaen"/>
                <w:sz w:val="20"/>
                <w:szCs w:val="20"/>
                <w:lang w:val="ka-GE"/>
              </w:rPr>
              <w:t>განვითარების</w:t>
            </w:r>
            <w:r w:rsidRPr="006F10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6F10CB">
              <w:rPr>
                <w:rFonts w:ascii="Sylfaen" w:hAnsi="Sylfaen" w:cs="Sylfaen"/>
                <w:sz w:val="20"/>
                <w:szCs w:val="20"/>
                <w:lang w:val="ka-GE"/>
              </w:rPr>
              <w:t>აქტივობები</w:t>
            </w:r>
          </w:p>
          <w:p w14:paraId="14BDFB67" w14:textId="77777777" w:rsidR="00740171" w:rsidRPr="006F10CB" w:rsidRDefault="00740171" w:rsidP="0025648E">
            <w:pPr>
              <w:pStyle w:val="ListParagraph"/>
              <w:numPr>
                <w:ilvl w:val="0"/>
                <w:numId w:val="16"/>
              </w:numPr>
              <w:tabs>
                <w:tab w:val="left" w:pos="255"/>
              </w:tabs>
              <w:ind w:left="270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ინტერპერსონალური ურთიერთობის პროცესი: სტრუ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ქ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ტურა, ზემოქმედი ფაქტო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რები (</w:t>
            </w:r>
            <w:r w:rsidRPr="006F10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კულ</w:t>
            </w:r>
            <w:r w:rsidRPr="006F10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  <w:t>ტურა; სოცია</w:t>
            </w:r>
            <w:r w:rsidRPr="006F10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  <w:t>ლური ნორ</w:t>
            </w:r>
            <w:r w:rsidRPr="006F10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</w:r>
            <w:r w:rsidRPr="006F10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  <w:t>მები; გენ</w:t>
            </w:r>
            <w:r w:rsidRPr="006F10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  <w:t>დე</w:t>
            </w:r>
            <w:r w:rsidRPr="006F10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  <w:t>რი; ასა</w:t>
            </w:r>
            <w:r w:rsidRPr="006F10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  <w:t>კი; ფიზი</w:t>
            </w:r>
            <w:r w:rsidRPr="006F10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  <w:t>კური თუ გო</w:t>
            </w:r>
            <w:r w:rsidRPr="006F10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  <w:t>ნე</w:t>
            </w:r>
            <w:r w:rsidRPr="006F10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  <w:t>ბ</w:t>
            </w:r>
            <w:r w:rsidRPr="006F10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  <w:t>რივი შესაძ</w:t>
            </w:r>
            <w:r w:rsidRPr="006F10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  <w:t>ლე</w:t>
            </w:r>
            <w:r w:rsidRPr="006F10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  <w:t>ბლო</w:t>
            </w:r>
            <w:r w:rsidRPr="006F10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  <w:t>ბები)</w:t>
            </w:r>
          </w:p>
          <w:p w14:paraId="57624B4D" w14:textId="77777777" w:rsidR="00740171" w:rsidRPr="006F10CB" w:rsidRDefault="00740171" w:rsidP="0025648E">
            <w:pPr>
              <w:pStyle w:val="ListParagraph"/>
              <w:numPr>
                <w:ilvl w:val="0"/>
                <w:numId w:val="16"/>
              </w:numPr>
              <w:tabs>
                <w:tab w:val="left" w:pos="255"/>
              </w:tabs>
              <w:ind w:left="270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პიროვნული განსხვავებები და საზ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ღვრები, მათი გა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თვა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ლისწინების აუცი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ლებ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ლობა ინტერპერსონალური ურ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თი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ერ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თობისათვის </w:t>
            </w:r>
          </w:p>
          <w:p w14:paraId="70EF9B3E" w14:textId="77777777" w:rsidR="00740171" w:rsidRPr="006F10CB" w:rsidRDefault="00740171" w:rsidP="0025648E">
            <w:pPr>
              <w:pStyle w:val="ListParagraph"/>
              <w:numPr>
                <w:ilvl w:val="0"/>
                <w:numId w:val="16"/>
              </w:numPr>
              <w:tabs>
                <w:tab w:val="left" w:pos="255"/>
              </w:tabs>
              <w:ind w:left="270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შეზღუდული შესაძლებლობების პი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რე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ბ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თან ინტერპე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რსონალური ურთი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ერ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თობის თავისებურებანი  </w:t>
            </w:r>
          </w:p>
          <w:p w14:paraId="3323844C" w14:textId="77777777" w:rsidR="00740171" w:rsidRPr="006F10CB" w:rsidRDefault="00740171" w:rsidP="0025648E">
            <w:pPr>
              <w:pStyle w:val="ListParagraph"/>
              <w:numPr>
                <w:ilvl w:val="0"/>
                <w:numId w:val="16"/>
              </w:numPr>
              <w:tabs>
                <w:tab w:val="left" w:pos="255"/>
              </w:tabs>
              <w:ind w:left="270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„პრობლემური ადამიანები“,  მათი იდე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ნ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ტი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ფიცირება და მათთან ურთიერთობისას </w:t>
            </w:r>
            <w:r w:rsidRPr="006F10CB">
              <w:rPr>
                <w:rFonts w:ascii="Sylfaen" w:hAnsi="Sylfaen" w:cs="Sylfaen"/>
                <w:sz w:val="20"/>
                <w:szCs w:val="20"/>
                <w:lang w:val="ka-GE"/>
              </w:rPr>
              <w:t>გასათვალისწინებელი</w:t>
            </w:r>
            <w:r w:rsidRPr="006F10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6F10CB">
              <w:rPr>
                <w:rFonts w:ascii="Sylfaen" w:hAnsi="Sylfaen" w:cs="Sylfaen"/>
                <w:sz w:val="20"/>
                <w:szCs w:val="20"/>
                <w:lang w:val="ka-GE"/>
              </w:rPr>
              <w:t>ფაქტორები</w:t>
            </w:r>
          </w:p>
          <w:p w14:paraId="74972B4D" w14:textId="77777777" w:rsidR="00740171" w:rsidRPr="006F10CB" w:rsidRDefault="00740171" w:rsidP="0025648E">
            <w:pPr>
              <w:pStyle w:val="ListParagraph"/>
              <w:numPr>
                <w:ilvl w:val="0"/>
                <w:numId w:val="16"/>
              </w:numPr>
              <w:tabs>
                <w:tab w:val="left" w:pos="255"/>
              </w:tabs>
              <w:ind w:left="270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პრობლემური ადამიანების ქცევის საპასუხო სტრატეგიის  განსაზღვრა</w:t>
            </w:r>
          </w:p>
          <w:p w14:paraId="62BC9B2A" w14:textId="77777777" w:rsidR="00740171" w:rsidRPr="00E63AA8" w:rsidRDefault="00740171" w:rsidP="0025648E">
            <w:pPr>
              <w:pStyle w:val="ListParagraph"/>
              <w:numPr>
                <w:ilvl w:val="0"/>
                <w:numId w:val="16"/>
              </w:numPr>
              <w:tabs>
                <w:tab w:val="left" w:pos="255"/>
              </w:tabs>
              <w:ind w:left="270" w:hanging="270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63AA8">
              <w:rPr>
                <w:rFonts w:ascii="Sylfaen" w:hAnsi="Sylfaen" w:cs="Sylfaen"/>
                <w:sz w:val="20"/>
                <w:szCs w:val="20"/>
                <w:lang w:val="ka-GE"/>
              </w:rPr>
              <w:t>ინტერპერსონალური</w:t>
            </w:r>
            <w:r w:rsidRPr="00E63A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63AA8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ურთიერთობის</w:t>
            </w:r>
            <w:r w:rsidRPr="00E63A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63AA8">
              <w:rPr>
                <w:rFonts w:ascii="Sylfaen" w:hAnsi="Sylfaen" w:cs="Sylfaen"/>
                <w:sz w:val="20"/>
                <w:szCs w:val="20"/>
                <w:lang w:val="ka-GE"/>
              </w:rPr>
              <w:t>ეფექტიან</w:t>
            </w:r>
            <w:r w:rsidRPr="00E63AA8">
              <w:rPr>
                <w:rFonts w:ascii="Sylfaen" w:hAnsi="Sylfaen"/>
                <w:sz w:val="20"/>
                <w:szCs w:val="20"/>
                <w:lang w:val="ka-GE"/>
              </w:rPr>
              <w:t>ობის გაზრდის  რეკომენდაციები</w:t>
            </w:r>
          </w:p>
          <w:p w14:paraId="60C2548F" w14:textId="77777777" w:rsidR="00E63AA8" w:rsidRPr="006F10CB" w:rsidRDefault="00E63AA8" w:rsidP="0025648E">
            <w:pPr>
              <w:pStyle w:val="ListParagraph"/>
              <w:numPr>
                <w:ilvl w:val="0"/>
                <w:numId w:val="16"/>
              </w:numPr>
              <w:tabs>
                <w:tab w:val="left" w:pos="255"/>
              </w:tabs>
              <w:ind w:left="270" w:hanging="270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 w:cs="Arial"/>
                <w:sz w:val="20"/>
                <w:szCs w:val="20"/>
                <w:lang w:val="ka-GE"/>
              </w:rPr>
              <w:t>ინდივიდუალური და კულტურული განსხვავებები: განსხვავებათა და მრავალფეროვნებათა მნიშვნელობა   და მათი გათვა</w:t>
            </w:r>
            <w:r w:rsidRPr="006F10CB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>ლის</w:t>
            </w:r>
            <w:r w:rsidRPr="006F10CB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>წინების აუცი</w:t>
            </w:r>
            <w:r w:rsidRPr="006F10CB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>ლებ</w:t>
            </w:r>
            <w:r w:rsidRPr="006F10CB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>ლობა ჯგუფის მუშაობისთვის</w:t>
            </w:r>
          </w:p>
          <w:p w14:paraId="7FE9E59F" w14:textId="77777777" w:rsidR="00E63AA8" w:rsidRPr="00E63AA8" w:rsidRDefault="00E63AA8" w:rsidP="0025648E">
            <w:pPr>
              <w:pStyle w:val="ListParagraph"/>
              <w:numPr>
                <w:ilvl w:val="0"/>
                <w:numId w:val="16"/>
              </w:numPr>
              <w:tabs>
                <w:tab w:val="left" w:pos="255"/>
              </w:tabs>
              <w:ind w:left="270" w:hanging="270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F10CB">
              <w:rPr>
                <w:rFonts w:ascii="Sylfaen" w:hAnsi="Sylfaen" w:cs="Arial"/>
                <w:sz w:val="20"/>
                <w:szCs w:val="20"/>
                <w:lang w:val="ka-GE"/>
              </w:rPr>
              <w:t>ჯგუფში მუშაობის ეფექტიანობის გაზრდის ზოგადი რეკომენდაციები</w:t>
            </w:r>
          </w:p>
          <w:p w14:paraId="05AEA77C" w14:textId="77777777" w:rsidR="00E63AA8" w:rsidRPr="006F10CB" w:rsidRDefault="00E63AA8" w:rsidP="0025648E">
            <w:pPr>
              <w:pStyle w:val="ListParagraph"/>
              <w:numPr>
                <w:ilvl w:val="0"/>
                <w:numId w:val="16"/>
              </w:numPr>
              <w:tabs>
                <w:tab w:val="left" w:pos="255"/>
              </w:tabs>
              <w:ind w:left="270" w:hanging="270"/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lastRenderedPageBreak/>
              <w:t>მოლაპარაკების წარმოების ეტაპები და სტრატე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 xml:space="preserve">გიები; 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შესაძ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ლებლობები, შეზღუდვები</w:t>
            </w:r>
          </w:p>
          <w:p w14:paraId="42706986" w14:textId="77777777" w:rsidR="0025648E" w:rsidRPr="006F10CB" w:rsidRDefault="0025648E" w:rsidP="0025648E">
            <w:pPr>
              <w:pStyle w:val="ListParagraph"/>
              <w:numPr>
                <w:ilvl w:val="0"/>
                <w:numId w:val="16"/>
              </w:numPr>
              <w:tabs>
                <w:tab w:val="left" w:pos="255"/>
              </w:tabs>
              <w:ind w:left="270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ეთიკის, მორალის, ზნეობის მარეგული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რებელი როლი საქმია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ნი ურთიერ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თობის პროცესში</w:t>
            </w:r>
          </w:p>
          <w:p w14:paraId="134E65B2" w14:textId="1B6B9AA4" w:rsidR="00E63AA8" w:rsidRPr="0025648E" w:rsidRDefault="0025648E" w:rsidP="0025648E">
            <w:pPr>
              <w:pStyle w:val="ListParagraph"/>
              <w:numPr>
                <w:ilvl w:val="0"/>
                <w:numId w:val="16"/>
              </w:numPr>
              <w:tabs>
                <w:tab w:val="left" w:pos="255"/>
              </w:tabs>
              <w:ind w:left="270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პროფესიული, კორპორაც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იული და ადმინისტრაციული ეთიკა: მიზნები და  ფუნქციები</w:t>
            </w:r>
          </w:p>
        </w:tc>
        <w:tc>
          <w:tcPr>
            <w:tcW w:w="961" w:type="pct"/>
          </w:tcPr>
          <w:p w14:paraId="321E475B" w14:textId="77777777" w:rsidR="00740171" w:rsidRPr="00E47F39" w:rsidRDefault="00740171" w:rsidP="00E63AA8">
            <w:pPr>
              <w:ind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</w:t>
            </w:r>
            <w:r w:rsidRPr="00E47F39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დისკუსია,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როლების</w:t>
            </w:r>
            <w:r w:rsidRPr="00E47F3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განაწილება</w:t>
            </w:r>
            <w:r w:rsidRPr="00E47F3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შემთხვევის</w:t>
            </w:r>
            <w:r w:rsidRPr="00E47F3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შესწავლა</w:t>
            </w:r>
          </w:p>
          <w:p w14:paraId="41A00BBF" w14:textId="6E0AF5C2" w:rsidR="00740171" w:rsidRDefault="00740171" w:rsidP="0074017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56" w:type="pct"/>
          </w:tcPr>
          <w:p w14:paraId="55552DB1" w14:textId="77777777" w:rsidR="00740171" w:rsidRPr="00033539" w:rsidRDefault="00740171" w:rsidP="0074017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33539">
              <w:rPr>
                <w:rFonts w:ascii="Sylfaen" w:hAnsi="Sylfaen"/>
                <w:sz w:val="20"/>
                <w:szCs w:val="20"/>
                <w:lang w:val="ka-GE"/>
              </w:rPr>
              <w:t>პრეზენტაციის წარმოდგენა, წერითი მეთოდი (ღია ან დახურული ტიპის ტესტი) და/ან ზეპირი გამოკითხვა, დისკუსიაში მონაწილეობა</w:t>
            </w:r>
          </w:p>
          <w:p w14:paraId="3FC6BC4A" w14:textId="77777777" w:rsidR="00740171" w:rsidRDefault="00740171" w:rsidP="0074017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33EF6D10" w14:textId="77777777" w:rsidR="00740171" w:rsidRDefault="00740171" w:rsidP="0074017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</w:tcPr>
          <w:p w14:paraId="46322651" w14:textId="77777777" w:rsidR="00740171" w:rsidRPr="00033539" w:rsidRDefault="00740171" w:rsidP="0074017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33539">
              <w:rPr>
                <w:rFonts w:ascii="Sylfaen" w:hAnsi="Sylfaen"/>
                <w:sz w:val="20"/>
                <w:szCs w:val="20"/>
                <w:lang w:val="ka-GE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</w:t>
            </w:r>
          </w:p>
          <w:p w14:paraId="0CF4DD8D" w14:textId="27D3F6B3" w:rsidR="00740171" w:rsidRPr="00033539" w:rsidRDefault="00740171" w:rsidP="0074017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33539">
              <w:rPr>
                <w:rFonts w:ascii="Sylfaen" w:hAnsi="Sylfaen"/>
                <w:sz w:val="20"/>
                <w:szCs w:val="20"/>
                <w:lang w:val="ka-GE"/>
              </w:rPr>
              <w:t>ბ) წერილობითი: პროფესიული სტუდენტის</w:t>
            </w:r>
            <w:r w:rsidR="00191245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033539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</w:t>
            </w:r>
            <w:r w:rsidRPr="0003353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ადასტურებს ცოდნას, უნარს ან/და კომპეტენციას</w:t>
            </w:r>
          </w:p>
          <w:p w14:paraId="28E421D2" w14:textId="77777777" w:rsidR="00740171" w:rsidRPr="00033539" w:rsidRDefault="00740171" w:rsidP="0074017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33539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</w:p>
          <w:p w14:paraId="52F24696" w14:textId="77777777" w:rsidR="00740171" w:rsidRDefault="00740171" w:rsidP="0074017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0337CE04" w14:textId="77777777" w:rsidR="00740171" w:rsidRDefault="00740171" w:rsidP="0074017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740171" w14:paraId="3C10D74E" w14:textId="77777777" w:rsidTr="00740171">
        <w:tc>
          <w:tcPr>
            <w:tcW w:w="718" w:type="pct"/>
          </w:tcPr>
          <w:p w14:paraId="542B3686" w14:textId="199CF29F" w:rsidR="00740171" w:rsidRDefault="00740171" w:rsidP="0074017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263" w:type="pct"/>
          </w:tcPr>
          <w:p w14:paraId="19B2FA35" w14:textId="77777777" w:rsidR="00740171" w:rsidRPr="006F10CB" w:rsidRDefault="00740171" w:rsidP="00740171">
            <w:pPr>
              <w:pStyle w:val="ListParagraph"/>
              <w:numPr>
                <w:ilvl w:val="0"/>
                <w:numId w:val="17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ინდივიდუალური და ჯგუფური სამუ</w:t>
            </w:r>
            <w:r w:rsidRPr="006F10C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softHyphen/>
              <w:t>შაო: არსი, სტრუქტურა,  უპირატესო</w:t>
            </w:r>
            <w:r w:rsidRPr="006F10C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softHyphen/>
              <w:t xml:space="preserve">ბები და შეზღუდვები </w:t>
            </w:r>
          </w:p>
          <w:p w14:paraId="02359288" w14:textId="77777777" w:rsidR="00740171" w:rsidRPr="006F10CB" w:rsidRDefault="00740171" w:rsidP="00740171">
            <w:pPr>
              <w:pStyle w:val="ListParagraph"/>
              <w:numPr>
                <w:ilvl w:val="0"/>
                <w:numId w:val="17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ჯგუფური პროცესები: მიზ</w:t>
            </w:r>
            <w:r w:rsidRPr="006F10C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softHyphen/>
              <w:t>ნების და</w:t>
            </w:r>
            <w:r w:rsidRPr="006F10C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softHyphen/>
              <w:t>სახვა,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სა</w:t>
            </w:r>
            <w:r w:rsidRPr="006F10C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მუ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შაოს დანაწილება, პასუხისმგებ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ლობა, გადაწყვეტილების მიღება და პრობლემის გადაჭრა</w:t>
            </w:r>
          </w:p>
          <w:p w14:paraId="18D78913" w14:textId="12770AB4" w:rsidR="00740171" w:rsidRPr="00E63AA8" w:rsidRDefault="00740171" w:rsidP="00E63AA8">
            <w:pPr>
              <w:pStyle w:val="ListParagraph"/>
              <w:numPr>
                <w:ilvl w:val="0"/>
                <w:numId w:val="17"/>
              </w:numPr>
              <w:ind w:left="175" w:hanging="175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კოლა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ბორაცია</w:t>
            </w: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, 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როგორც  ჯგუ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ფის წარმატების პირობა</w:t>
            </w:r>
            <w:r w:rsidR="00E63AA8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.</w:t>
            </w:r>
          </w:p>
        </w:tc>
        <w:tc>
          <w:tcPr>
            <w:tcW w:w="961" w:type="pct"/>
          </w:tcPr>
          <w:p w14:paraId="1FB261F1" w14:textId="759861F6" w:rsidR="00740171" w:rsidRDefault="00740171" w:rsidP="0074017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E47F3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E47F3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E47F39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</w:t>
            </w:r>
          </w:p>
        </w:tc>
        <w:tc>
          <w:tcPr>
            <w:tcW w:w="956" w:type="pct"/>
          </w:tcPr>
          <w:p w14:paraId="19640B55" w14:textId="44D5B0FF" w:rsidR="00740171" w:rsidRDefault="00740171" w:rsidP="0074017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245D9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 შექმნილი პროდუქტის შეფასება</w:t>
            </w:r>
          </w:p>
        </w:tc>
        <w:tc>
          <w:tcPr>
            <w:tcW w:w="1102" w:type="pct"/>
          </w:tcPr>
          <w:p w14:paraId="2E1378DF" w14:textId="09ABE9C0" w:rsidR="00740171" w:rsidRDefault="00740171" w:rsidP="0074017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53DF4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191245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253DF4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ელექტრონული ფაილი ან/და მატერიალური დოკუმენტი და სხვ.</w:t>
            </w:r>
          </w:p>
        </w:tc>
      </w:tr>
      <w:tr w:rsidR="00740171" w14:paraId="0C62D3F3" w14:textId="77777777" w:rsidTr="00740171">
        <w:tc>
          <w:tcPr>
            <w:tcW w:w="718" w:type="pct"/>
          </w:tcPr>
          <w:p w14:paraId="594B3C27" w14:textId="36A1A325" w:rsidR="00740171" w:rsidRPr="00E63AA8" w:rsidRDefault="00E63AA8" w:rsidP="0074017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263" w:type="pct"/>
          </w:tcPr>
          <w:p w14:paraId="309C5303" w14:textId="77777777" w:rsidR="00740171" w:rsidRPr="006F10CB" w:rsidRDefault="00740171" w:rsidP="00740171">
            <w:pPr>
              <w:pStyle w:val="ListParagraph"/>
              <w:numPr>
                <w:ilvl w:val="0"/>
                <w:numId w:val="17"/>
              </w:numPr>
              <w:ind w:left="270" w:hanging="270"/>
              <w:jc w:val="both"/>
              <w:rPr>
                <w:rFonts w:ascii="Sylfaen" w:hAnsi="Sylfaen" w:cs="Sylfaen"/>
                <w:bCs/>
                <w:iCs/>
                <w:sz w:val="20"/>
                <w:szCs w:val="20"/>
                <w:lang w:val="en-US"/>
              </w:rPr>
            </w:pPr>
            <w:r w:rsidRPr="006F10C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თვითშეფასების არსი და მნიშვნელობა სამოქმედო მიზნების დასახვისათვის </w:t>
            </w:r>
          </w:p>
          <w:p w14:paraId="78295667" w14:textId="77777777" w:rsidR="00740171" w:rsidRPr="006F10CB" w:rsidRDefault="00740171" w:rsidP="00740171">
            <w:pPr>
              <w:pStyle w:val="ListParagraph"/>
              <w:numPr>
                <w:ilvl w:val="0"/>
                <w:numId w:val="17"/>
              </w:numPr>
              <w:ind w:left="270" w:hanging="270"/>
              <w:jc w:val="both"/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თვითშეფასებისა და სხვათა შეფასების გავლენა ინდივიდის მოტივაციის სტრუქტურაზე</w:t>
            </w:r>
          </w:p>
          <w:p w14:paraId="64E4B616" w14:textId="77777777" w:rsidR="00740171" w:rsidRPr="006F10CB" w:rsidRDefault="00740171" w:rsidP="00740171">
            <w:pPr>
              <w:pStyle w:val="ListParagraph"/>
              <w:numPr>
                <w:ilvl w:val="0"/>
                <w:numId w:val="17"/>
              </w:numPr>
              <w:ind w:left="270" w:hanging="270"/>
              <w:jc w:val="both"/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 სირთულეების დაძლევის მნიშვნელობა მოტივაციის ფორმირებისათვის</w:t>
            </w:r>
          </w:p>
          <w:p w14:paraId="352A4FD2" w14:textId="77777777" w:rsidR="00740171" w:rsidRPr="006F10CB" w:rsidRDefault="00740171" w:rsidP="00740171">
            <w:pPr>
              <w:pStyle w:val="ListParagraph"/>
              <w:numPr>
                <w:ilvl w:val="0"/>
                <w:numId w:val="17"/>
              </w:numPr>
              <w:ind w:left="270" w:hanging="270"/>
              <w:jc w:val="both"/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ინიციატივის გამოვლენა და მისი კავშირი თვით</w:t>
            </w:r>
            <w:r w:rsidRPr="006F10C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softHyphen/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მოტი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ვირებასთან</w:t>
            </w:r>
          </w:p>
          <w:p w14:paraId="3344FF5C" w14:textId="77777777" w:rsidR="00740171" w:rsidRPr="006F10CB" w:rsidRDefault="00740171" w:rsidP="00740171">
            <w:pPr>
              <w:pStyle w:val="ListParagraph"/>
              <w:numPr>
                <w:ilvl w:val="0"/>
                <w:numId w:val="17"/>
              </w:numPr>
              <w:ind w:left="270" w:hanging="270"/>
              <w:jc w:val="both"/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ინიციატივის გამოვლენის ხელშეწყობის</w:t>
            </w: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ა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და წახალი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სების ღონისძიებები</w:t>
            </w:r>
          </w:p>
          <w:p w14:paraId="79053E9D" w14:textId="77777777" w:rsidR="00740171" w:rsidRPr="006F10CB" w:rsidRDefault="00740171" w:rsidP="00740171">
            <w:pPr>
              <w:pStyle w:val="ListParagraph"/>
              <w:numPr>
                <w:ilvl w:val="0"/>
                <w:numId w:val="17"/>
              </w:numPr>
              <w:ind w:left="270" w:hanging="270"/>
              <w:jc w:val="both"/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lastRenderedPageBreak/>
              <w:t>საპასუხისმგებლო დავალება</w:t>
            </w: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,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როგორც თვითმოტი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ვირების/გუნდის მოტივირების ბერკეტი</w:t>
            </w:r>
          </w:p>
          <w:p w14:paraId="364F82CE" w14:textId="59401734" w:rsidR="00740171" w:rsidRPr="006F10CB" w:rsidRDefault="00740171" w:rsidP="00740171">
            <w:pPr>
              <w:pStyle w:val="ListParagraph"/>
              <w:numPr>
                <w:ilvl w:val="0"/>
                <w:numId w:val="17"/>
              </w:numPr>
              <w:ind w:left="270" w:hanging="270"/>
              <w:jc w:val="both"/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ინტრაპერსონალური (პიროვნული) უნარების განვითარების რეკომენდაციები</w:t>
            </w:r>
          </w:p>
        </w:tc>
        <w:tc>
          <w:tcPr>
            <w:tcW w:w="961" w:type="pct"/>
          </w:tcPr>
          <w:p w14:paraId="2359DC20" w14:textId="521ED225" w:rsidR="00740171" w:rsidRDefault="00740171" w:rsidP="0074017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E47F3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E47F3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E47F39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</w:t>
            </w:r>
          </w:p>
        </w:tc>
        <w:tc>
          <w:tcPr>
            <w:tcW w:w="956" w:type="pct"/>
          </w:tcPr>
          <w:p w14:paraId="495E6F72" w14:textId="03CCC109" w:rsidR="00740171" w:rsidRDefault="00740171" w:rsidP="0074017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245D9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 შექმნილი პროდუქტის შეფასება</w:t>
            </w:r>
          </w:p>
        </w:tc>
        <w:tc>
          <w:tcPr>
            <w:tcW w:w="1102" w:type="pct"/>
          </w:tcPr>
          <w:p w14:paraId="46E64E9E" w14:textId="7DFE2780" w:rsidR="00740171" w:rsidRDefault="00740171" w:rsidP="0074017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53DF4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191245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253DF4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ელექტრონული ფაილი ან/და მატერიალური დოკუმენტი და სხვ.</w:t>
            </w:r>
          </w:p>
        </w:tc>
      </w:tr>
      <w:tr w:rsidR="00740171" w14:paraId="5C8CAB5D" w14:textId="77777777" w:rsidTr="00221F02">
        <w:tc>
          <w:tcPr>
            <w:tcW w:w="718" w:type="pct"/>
          </w:tcPr>
          <w:p w14:paraId="6C1C44CC" w14:textId="2E004E37" w:rsidR="00740171" w:rsidRPr="00E63AA8" w:rsidRDefault="00E63AA8" w:rsidP="00221F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263" w:type="pct"/>
          </w:tcPr>
          <w:p w14:paraId="0BF11F47" w14:textId="77777777" w:rsidR="00740171" w:rsidRPr="006F10CB" w:rsidRDefault="00740171" w:rsidP="00E63AA8">
            <w:pPr>
              <w:pStyle w:val="ListParagraph"/>
              <w:numPr>
                <w:ilvl w:val="0"/>
                <w:numId w:val="17"/>
              </w:numPr>
              <w:ind w:left="270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დაპირისპირება, კონფლიქტი და კომპრომისი: არსი, თავისებურებანი</w:t>
            </w:r>
          </w:p>
          <w:p w14:paraId="3C499446" w14:textId="77777777" w:rsidR="00740171" w:rsidRPr="006F10CB" w:rsidRDefault="00740171" w:rsidP="00740171">
            <w:pPr>
              <w:pStyle w:val="ListParagraph"/>
              <w:numPr>
                <w:ilvl w:val="0"/>
                <w:numId w:val="17"/>
              </w:numPr>
              <w:ind w:left="270"/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მედიაციის როლი და მნიშვნელობა </w:t>
            </w:r>
          </w:p>
          <w:p w14:paraId="6DCA2515" w14:textId="77777777" w:rsidR="00740171" w:rsidRPr="006F10CB" w:rsidRDefault="00740171" w:rsidP="00740171">
            <w:pPr>
              <w:pStyle w:val="ListParagraph"/>
              <w:numPr>
                <w:ilvl w:val="0"/>
                <w:numId w:val="17"/>
              </w:numPr>
              <w:ind w:left="270"/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მოლაპარაკების წარმოების თავისე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ბუ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რებანი</w:t>
            </w:r>
          </w:p>
          <w:p w14:paraId="5F2916CD" w14:textId="77777777" w:rsidR="00740171" w:rsidRPr="006F10CB" w:rsidRDefault="00740171" w:rsidP="00740171">
            <w:pPr>
              <w:pStyle w:val="ListParagraph"/>
              <w:numPr>
                <w:ilvl w:val="0"/>
                <w:numId w:val="17"/>
              </w:numPr>
              <w:ind w:left="270"/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გავლენისა და დარწმუნების სტრატეგია, ტაქტიკა და მეთო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დები, მათი გამოყენების თავისებურე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ბანი</w:t>
            </w:r>
          </w:p>
          <w:p w14:paraId="465C9675" w14:textId="77777777" w:rsidR="00740171" w:rsidRPr="006F10CB" w:rsidRDefault="00740171" w:rsidP="00740171">
            <w:pPr>
              <w:pStyle w:val="ListParagraph"/>
              <w:numPr>
                <w:ilvl w:val="0"/>
                <w:numId w:val="17"/>
              </w:numPr>
              <w:ind w:left="270"/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ასერტიული ქცევა</w:t>
            </w: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,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როგორც დესტრუქციული დაპირისპირების თავიდან აცილების, გავლენისა და დარწმუნების ბერკეტი</w:t>
            </w:r>
          </w:p>
          <w:p w14:paraId="13883F0C" w14:textId="6904D421" w:rsidR="00740171" w:rsidRPr="006F10CB" w:rsidRDefault="00740171" w:rsidP="00740171">
            <w:pPr>
              <w:pStyle w:val="ListParagraph"/>
              <w:numPr>
                <w:ilvl w:val="0"/>
                <w:numId w:val="17"/>
              </w:numPr>
              <w:ind w:left="270"/>
              <w:jc w:val="both"/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ზოგადი რეკომენდაციები დარწმუნებისა და მოლაპა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რაკების ეფექ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ტიანად წარმოებისათვის</w:t>
            </w:r>
          </w:p>
        </w:tc>
        <w:tc>
          <w:tcPr>
            <w:tcW w:w="961" w:type="pct"/>
          </w:tcPr>
          <w:p w14:paraId="6CE7696D" w14:textId="548E2E03" w:rsidR="00740171" w:rsidRDefault="00740171" w:rsidP="0074017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E47F3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E47F3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E47F39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</w:t>
            </w:r>
          </w:p>
        </w:tc>
        <w:tc>
          <w:tcPr>
            <w:tcW w:w="956" w:type="pct"/>
          </w:tcPr>
          <w:p w14:paraId="04C4720A" w14:textId="5D2719F4" w:rsidR="00740171" w:rsidRDefault="00740171" w:rsidP="0074017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245D9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 შექმნილი პროდუქტის შეფასება</w:t>
            </w:r>
          </w:p>
        </w:tc>
        <w:tc>
          <w:tcPr>
            <w:tcW w:w="1102" w:type="pct"/>
          </w:tcPr>
          <w:p w14:paraId="7F578B6C" w14:textId="1A3E6851" w:rsidR="00740171" w:rsidRDefault="00740171" w:rsidP="0074017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53DF4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191245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253DF4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ელექტრონული ფაილი ან/და მატერიალური დოკუმენტი და სხვ.</w:t>
            </w:r>
          </w:p>
        </w:tc>
      </w:tr>
      <w:tr w:rsidR="00740171" w14:paraId="21331B1E" w14:textId="77777777" w:rsidTr="00221F02">
        <w:tc>
          <w:tcPr>
            <w:tcW w:w="718" w:type="pct"/>
          </w:tcPr>
          <w:p w14:paraId="26E431AB" w14:textId="42A74DB2" w:rsidR="00740171" w:rsidRPr="0025648E" w:rsidRDefault="0025648E" w:rsidP="00221F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263" w:type="pct"/>
          </w:tcPr>
          <w:p w14:paraId="44DDCF47" w14:textId="77777777" w:rsidR="00740171" w:rsidRPr="006F10CB" w:rsidRDefault="00740171" w:rsidP="00740171">
            <w:pPr>
              <w:pStyle w:val="ListParagraph"/>
              <w:numPr>
                <w:ilvl w:val="0"/>
                <w:numId w:val="17"/>
              </w:numPr>
              <w:ind w:left="270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ეთიკის, მორალის, ზნეობის მარეგული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რებელი როლი საქმია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ნი ურთიერ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თობის პროცესში</w:t>
            </w:r>
          </w:p>
          <w:p w14:paraId="0C65ABEA" w14:textId="77777777" w:rsidR="00740171" w:rsidRPr="006F10CB" w:rsidRDefault="00740171" w:rsidP="00740171">
            <w:pPr>
              <w:pStyle w:val="ListParagraph"/>
              <w:numPr>
                <w:ilvl w:val="0"/>
                <w:numId w:val="17"/>
              </w:numPr>
              <w:ind w:left="270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პროფესიული, კორპორაც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იული და ადმინისტრაციული ეთიკა: მიზნები და  ფუნქციები</w:t>
            </w:r>
          </w:p>
          <w:p w14:paraId="3380F0AC" w14:textId="77777777" w:rsidR="00740171" w:rsidRPr="006F10CB" w:rsidRDefault="00740171" w:rsidP="00740171">
            <w:pPr>
              <w:pStyle w:val="ListParagraph"/>
              <w:numPr>
                <w:ilvl w:val="0"/>
                <w:numId w:val="17"/>
              </w:numPr>
              <w:ind w:left="270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ვერბალური/არავერ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ბალური ეთიკის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 xml:space="preserve"> და ეტიკეტის ნორმები,  მათი დაცვის აუცილებლობა საქ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მია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ნი ურთი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ერთო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ბის პროცესში </w:t>
            </w:r>
          </w:p>
          <w:p w14:paraId="1B52477D" w14:textId="749DC6F4" w:rsidR="00740171" w:rsidRPr="006F10CB" w:rsidRDefault="00740171" w:rsidP="00740171">
            <w:pPr>
              <w:pStyle w:val="ListParagraph"/>
              <w:numPr>
                <w:ilvl w:val="0"/>
                <w:numId w:val="17"/>
              </w:numPr>
              <w:ind w:left="270" w:hanging="270"/>
              <w:jc w:val="both"/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lastRenderedPageBreak/>
              <w:t>საქმიანი კომუნიკაციის ეტიკეტი: ძი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რი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თადი ნორმები, მოთხოვნები;  რეკო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მენდა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ციები</w:t>
            </w:r>
          </w:p>
        </w:tc>
        <w:tc>
          <w:tcPr>
            <w:tcW w:w="961" w:type="pct"/>
          </w:tcPr>
          <w:p w14:paraId="3E8D3C22" w14:textId="3907742E" w:rsidR="00740171" w:rsidRDefault="00740171" w:rsidP="0074017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E47F3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E47F3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E47F39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</w:t>
            </w:r>
          </w:p>
        </w:tc>
        <w:tc>
          <w:tcPr>
            <w:tcW w:w="956" w:type="pct"/>
          </w:tcPr>
          <w:p w14:paraId="4B48C742" w14:textId="37A7BF58" w:rsidR="00740171" w:rsidRDefault="00740171" w:rsidP="0074017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245D9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 შექმნილი პროდუქტის შეფასება</w:t>
            </w:r>
          </w:p>
        </w:tc>
        <w:tc>
          <w:tcPr>
            <w:tcW w:w="1102" w:type="pct"/>
          </w:tcPr>
          <w:p w14:paraId="4210FFD3" w14:textId="6734A6FE" w:rsidR="00740171" w:rsidRDefault="00740171" w:rsidP="0074017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53DF4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191245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253DF4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ელექტრონული ფაილი ან/და მატერიალური დოკუმენტი და სხვ.</w:t>
            </w:r>
          </w:p>
        </w:tc>
      </w:tr>
      <w:tr w:rsidR="00740171" w:rsidRPr="004B0B94" w14:paraId="355F1F89" w14:textId="77777777" w:rsidTr="00740171">
        <w:trPr>
          <w:trHeight w:val="440"/>
        </w:trPr>
        <w:tc>
          <w:tcPr>
            <w:tcW w:w="718" w:type="pct"/>
          </w:tcPr>
          <w:p w14:paraId="1691370E" w14:textId="78AA5682" w:rsidR="00740171" w:rsidRPr="00257309" w:rsidRDefault="00740171" w:rsidP="0074017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5730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დამატებითი რეკომენდაციები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25730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4E768745" w:rsidR="00740171" w:rsidRPr="004B0B94" w:rsidRDefault="00740171" w:rsidP="00740171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257309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282" w:type="pct"/>
            <w:gridSpan w:val="4"/>
            <w:vAlign w:val="center"/>
          </w:tcPr>
          <w:p w14:paraId="1960E5DD" w14:textId="77777777" w:rsidR="00740171" w:rsidRPr="004B0B94" w:rsidRDefault="00740171" w:rsidP="00740171">
            <w:pPr>
              <w:pStyle w:val="ListParagrap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444C1FA6" w14:textId="77777777" w:rsidR="00B61153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59FED04C" w:rsidR="00637623" w:rsidRPr="00587F8A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>
        <w:rPr>
          <w:rFonts w:ascii="Sylfaen" w:hAnsi="Sylfaen" w:cs="Arial"/>
          <w:b/>
          <w:sz w:val="20"/>
          <w:szCs w:val="20"/>
          <w:lang w:val="en-US"/>
        </w:rPr>
        <w:t>.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3"/>
        <w:gridCol w:w="3568"/>
        <w:gridCol w:w="3099"/>
        <w:gridCol w:w="2571"/>
        <w:gridCol w:w="2507"/>
      </w:tblGrid>
      <w:tr w:rsidR="009A0D1D" w:rsidRPr="00587F8A" w14:paraId="551D78E1" w14:textId="51D8DA6A" w:rsidTr="009417CD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9A0D1D" w:rsidRPr="00587F8A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E5C1319" w:rsidR="009A0D1D" w:rsidRPr="00587F8A" w:rsidRDefault="009A0D1D" w:rsidP="0070782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587F8A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587F8A" w14:paraId="2100CF80" w14:textId="3AFDDA20" w:rsidTr="009417CD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9A0D1D" w:rsidRPr="00587F8A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9A0D1D" w:rsidRPr="00587F8A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9A0D1D" w:rsidRPr="00587F8A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9A0D1D" w:rsidRPr="00587F8A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9A0D1D" w:rsidRPr="00587F8A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221F02" w:rsidRPr="00587F8A" w14:paraId="37AB08AA" w14:textId="6EEED16B" w:rsidTr="003E54CD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221F02" w:rsidRPr="00587F8A" w:rsidRDefault="00221F02" w:rsidP="00740171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527C3D1F" w:rsidR="00221F02" w:rsidRPr="00740171" w:rsidRDefault="00221F02" w:rsidP="00740171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40171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667474D9" w:rsidR="00221F02" w:rsidRPr="00587F8A" w:rsidRDefault="00221F02" w:rsidP="00740171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6F10CB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1CB38B5D" w:rsidR="00221F02" w:rsidRPr="00587F8A" w:rsidRDefault="00221F02" w:rsidP="00740171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6F10CB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35E6D29F" w:rsidR="00221F02" w:rsidRPr="00587F8A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>25</w:t>
            </w:r>
          </w:p>
        </w:tc>
      </w:tr>
      <w:tr w:rsidR="00221F02" w:rsidRPr="00587F8A" w14:paraId="3C31C093" w14:textId="1C0ED0AB" w:rsidTr="00B64A3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221F02" w:rsidRPr="00587F8A" w:rsidRDefault="00221F02" w:rsidP="00740171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772F5117" w:rsidR="00221F02" w:rsidRPr="00740171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40171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387B1D3D" w:rsidR="00221F02" w:rsidRPr="00587F8A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661D807A" w:rsidR="00221F02" w:rsidRPr="00587F8A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247BA146" w:rsidR="00221F02" w:rsidRPr="00587F8A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</w:tc>
      </w:tr>
      <w:tr w:rsidR="00221F02" w:rsidRPr="00587F8A" w14:paraId="15A0D744" w14:textId="77777777" w:rsidTr="002842A9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429CB" w14:textId="1391DD0A" w:rsidR="00221F02" w:rsidRPr="00587F8A" w:rsidRDefault="00221F02" w:rsidP="00740171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40EAD" w14:textId="1F98908A" w:rsidR="00221F02" w:rsidRPr="00740171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40171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3CE57" w14:textId="0EC08F64" w:rsidR="00221F02" w:rsidRPr="00587F8A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FA656" w14:textId="0C499CF7" w:rsidR="00221F02" w:rsidRPr="00587F8A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D1D10" w14:textId="5D32DF7C" w:rsidR="00221F02" w:rsidRPr="00587F8A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</w:tc>
      </w:tr>
      <w:tr w:rsidR="00221F02" w:rsidRPr="00587F8A" w14:paraId="23FF1E05" w14:textId="77777777" w:rsidTr="00BF1A2C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185AC" w14:textId="131B443B" w:rsidR="00221F02" w:rsidRPr="00587F8A" w:rsidRDefault="00221F02" w:rsidP="00740171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1E94E" w14:textId="2092EE2D" w:rsidR="00221F02" w:rsidRPr="00740171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40171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03CA9" w14:textId="3D153325" w:rsidR="00221F02" w:rsidRPr="00587F8A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40BD0" w14:textId="7157E9E1" w:rsidR="00221F02" w:rsidRPr="00587F8A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62466" w14:textId="30BD8730" w:rsidR="00221F02" w:rsidRPr="00587F8A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</w:tc>
      </w:tr>
      <w:tr w:rsidR="00221F02" w:rsidRPr="00587F8A" w14:paraId="1BD9CCAD" w14:textId="77777777" w:rsidTr="00A8031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F8033" w14:textId="09FB5474" w:rsidR="00221F02" w:rsidRPr="00587F8A" w:rsidRDefault="00221F02" w:rsidP="00740171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615F8" w14:textId="561D8283" w:rsidR="00221F02" w:rsidRPr="00740171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40171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5A515" w14:textId="2638FD0E" w:rsidR="00221F02" w:rsidRPr="00587F8A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AF63D" w14:textId="7350D242" w:rsidR="00221F02" w:rsidRPr="00587F8A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85534F" w14:textId="5D4EF1E8" w:rsidR="00221F02" w:rsidRPr="00587F8A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</w:tc>
      </w:tr>
      <w:tr w:rsidR="00221F02" w:rsidRPr="00587F8A" w14:paraId="54AD1B66" w14:textId="5458DF4A" w:rsidTr="00A8031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38228CF9" w:rsidR="00221F02" w:rsidRPr="00587F8A" w:rsidRDefault="00221F02" w:rsidP="0074017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45FBEE76" w:rsidR="00221F02" w:rsidRPr="00740171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40171">
              <w:rPr>
                <w:rFonts w:ascii="Sylfaen" w:hAnsi="Sylfaen"/>
                <w:b/>
                <w:sz w:val="20"/>
                <w:szCs w:val="20"/>
                <w:lang w:val="ka-GE"/>
              </w:rPr>
              <w:t>17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3806D723" w:rsidR="00221F02" w:rsidRPr="00587F8A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79782504" w:rsidR="00221F02" w:rsidRPr="00587F8A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5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6EB52745" w:rsidR="00221F02" w:rsidRPr="00587F8A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1000FD23" w14:textId="77777777" w:rsidR="00637623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8019545" w:rsidR="002D5A93" w:rsidRDefault="00637623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>
        <w:rPr>
          <w:rFonts w:ascii="Sylfaen" w:hAnsi="Sylfaen" w:cs="Arial"/>
          <w:b/>
          <w:sz w:val="20"/>
          <w:szCs w:val="20"/>
          <w:lang w:val="ka-GE"/>
        </w:rPr>
        <w:t>3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714FA442" w14:textId="77777777" w:rsidR="00740171" w:rsidRPr="00740171" w:rsidRDefault="00740171" w:rsidP="00740171">
      <w:pPr>
        <w:pStyle w:val="ListParagraph"/>
        <w:numPr>
          <w:ilvl w:val="0"/>
          <w:numId w:val="22"/>
        </w:num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740171">
        <w:rPr>
          <w:rFonts w:ascii="Sylfaen" w:hAnsi="Sylfaen" w:cs="Arial"/>
          <w:sz w:val="20"/>
          <w:szCs w:val="20"/>
          <w:lang w:val="ka-GE"/>
        </w:rPr>
        <w:t xml:space="preserve">„ინტერპერსონალური კომუნიკაცი /მომსახურების სფერო“, ნ. სუმბაძე, თ. მახარაძე ,  თბილისი, 2010 წ. </w:t>
      </w:r>
    </w:p>
    <w:p w14:paraId="175D7CFA" w14:textId="4BBE0004" w:rsidR="00740171" w:rsidRPr="00740171" w:rsidRDefault="00740171" w:rsidP="00740171">
      <w:pPr>
        <w:pStyle w:val="ListParagraph"/>
        <w:numPr>
          <w:ilvl w:val="0"/>
          <w:numId w:val="22"/>
        </w:num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740171">
        <w:rPr>
          <w:rFonts w:ascii="Sylfaen" w:hAnsi="Sylfaen" w:cs="Arial"/>
          <w:sz w:val="20"/>
          <w:szCs w:val="20"/>
          <w:lang w:val="ka-GE"/>
        </w:rPr>
        <w:t xml:space="preserve">,,ორგანიზაციული ქცევა“, ნაწილი I,II,  ნ. </w:t>
      </w:r>
      <w:proofErr w:type="spellStart"/>
      <w:proofErr w:type="gramStart"/>
      <w:r w:rsidRPr="00740171">
        <w:rPr>
          <w:rFonts w:ascii="Sylfaen" w:hAnsi="Sylfaen" w:cs="Arial"/>
          <w:sz w:val="20"/>
          <w:szCs w:val="20"/>
          <w:lang w:val="en-US"/>
        </w:rPr>
        <w:t>ფარესაშვილი</w:t>
      </w:r>
      <w:proofErr w:type="spellEnd"/>
      <w:proofErr w:type="gramEnd"/>
      <w:r w:rsidRPr="00740171">
        <w:rPr>
          <w:rFonts w:ascii="Sylfaen" w:hAnsi="Sylfaen" w:cs="Arial"/>
          <w:sz w:val="20"/>
          <w:szCs w:val="20"/>
          <w:lang w:val="en-US"/>
        </w:rPr>
        <w:t xml:space="preserve">, </w:t>
      </w:r>
      <w:r w:rsidRPr="00740171">
        <w:rPr>
          <w:rFonts w:ascii="Sylfaen" w:hAnsi="Sylfaen" w:cs="Arial"/>
          <w:sz w:val="20"/>
          <w:szCs w:val="20"/>
          <w:lang w:val="ka-GE"/>
        </w:rPr>
        <w:t xml:space="preserve">გ. </w:t>
      </w:r>
      <w:proofErr w:type="spellStart"/>
      <w:r w:rsidRPr="00740171">
        <w:rPr>
          <w:rFonts w:ascii="Sylfaen" w:hAnsi="Sylfaen" w:cs="Arial"/>
          <w:sz w:val="20"/>
          <w:szCs w:val="20"/>
          <w:lang w:val="en-US"/>
        </w:rPr>
        <w:t>ქეშელაშვილ</w:t>
      </w:r>
      <w:proofErr w:type="spellEnd"/>
      <w:r w:rsidRPr="00740171">
        <w:rPr>
          <w:rFonts w:ascii="Sylfaen" w:hAnsi="Sylfaen" w:cs="Arial"/>
          <w:sz w:val="20"/>
          <w:szCs w:val="20"/>
          <w:lang w:val="ka-GE"/>
        </w:rPr>
        <w:t xml:space="preserve">, </w:t>
      </w:r>
      <w:r w:rsidRPr="00740171">
        <w:rPr>
          <w:rFonts w:ascii="Sylfaen" w:hAnsi="Sylfaen" w:cs="Arial"/>
          <w:sz w:val="20"/>
          <w:szCs w:val="20"/>
          <w:lang w:val="en-US"/>
        </w:rPr>
        <w:t xml:space="preserve"> </w:t>
      </w:r>
      <w:r w:rsidRPr="00740171">
        <w:rPr>
          <w:rFonts w:ascii="Sylfaen" w:hAnsi="Sylfaen" w:cs="Arial"/>
          <w:sz w:val="20"/>
          <w:szCs w:val="20"/>
          <w:lang w:val="ka-GE"/>
        </w:rPr>
        <w:t>თბილისი, 2010 წ.</w:t>
      </w:r>
    </w:p>
    <w:p w14:paraId="7890462D" w14:textId="77777777" w:rsidR="00740171" w:rsidRPr="00740171" w:rsidRDefault="00740171" w:rsidP="00740171">
      <w:pPr>
        <w:pStyle w:val="ListParagraph"/>
        <w:numPr>
          <w:ilvl w:val="0"/>
          <w:numId w:val="22"/>
        </w:num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740171">
        <w:rPr>
          <w:rFonts w:ascii="Sylfaen" w:hAnsi="Sylfaen" w:cs="Arial"/>
          <w:sz w:val="20"/>
          <w:szCs w:val="20"/>
          <w:lang w:val="ka-GE"/>
        </w:rPr>
        <w:t xml:space="preserve">„საქმიანი ურთიერთობის კულტურა“,ს. ხიზანიშვილი,  ა. ყულიჯანაშვილი,  ლ. წიქარაძე,  თბილისი, 2007 წ. </w:t>
      </w:r>
    </w:p>
    <w:p w14:paraId="51E137DD" w14:textId="5BFB7BC4" w:rsidR="00740171" w:rsidRPr="00740171" w:rsidRDefault="00740171" w:rsidP="00740171">
      <w:pPr>
        <w:pStyle w:val="ListParagraph"/>
        <w:numPr>
          <w:ilvl w:val="0"/>
          <w:numId w:val="22"/>
        </w:num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740171">
        <w:rPr>
          <w:rFonts w:ascii="Sylfaen" w:hAnsi="Sylfaen" w:cs="Arial"/>
          <w:sz w:val="20"/>
          <w:szCs w:val="20"/>
          <w:lang w:val="ka-GE"/>
        </w:rPr>
        <w:lastRenderedPageBreak/>
        <w:t>,,ბიზნეს-კომუნიკაცია“, გ. ჩაჩანიძე, ქ. ნანობაშვილი,  თბილისი, 2009 წ.</w:t>
      </w:r>
    </w:p>
    <w:p w14:paraId="4828FB84" w14:textId="77777777" w:rsidR="00740171" w:rsidRPr="00740171" w:rsidRDefault="00740171" w:rsidP="00740171">
      <w:pPr>
        <w:pStyle w:val="ListParagraph"/>
        <w:numPr>
          <w:ilvl w:val="0"/>
          <w:numId w:val="22"/>
        </w:num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740171">
        <w:rPr>
          <w:rFonts w:ascii="Sylfaen" w:hAnsi="Sylfaen" w:cs="Arial"/>
          <w:sz w:val="20"/>
          <w:szCs w:val="20"/>
          <w:lang w:val="ka-GE"/>
        </w:rPr>
        <w:t xml:space="preserve">,,Психология общения“ , К.  Вердербер, P.  Вердербер. </w:t>
      </w:r>
      <w:r w:rsidRPr="00740171">
        <w:rPr>
          <w:rStyle w:val="st"/>
          <w:rFonts w:ascii="Sylfaen" w:hAnsi="Sylfaen" w:cs="Arial"/>
          <w:sz w:val="20"/>
          <w:szCs w:val="20"/>
          <w:lang w:val="ka-GE"/>
        </w:rPr>
        <w:t>С</w:t>
      </w:r>
      <w:r w:rsidRPr="00740171">
        <w:rPr>
          <w:rFonts w:ascii="Sylfaen" w:hAnsi="Sylfaen" w:cs="Arial"/>
          <w:sz w:val="20"/>
          <w:szCs w:val="20"/>
          <w:lang w:val="ka-GE"/>
        </w:rPr>
        <w:t>П</w:t>
      </w:r>
      <w:r w:rsidRPr="00740171">
        <w:rPr>
          <w:rStyle w:val="st"/>
          <w:rFonts w:ascii="Sylfaen" w:hAnsi="Sylfaen" w:cs="Arial"/>
          <w:sz w:val="20"/>
          <w:szCs w:val="20"/>
          <w:lang w:val="ka-GE"/>
        </w:rPr>
        <w:t xml:space="preserve">б, </w:t>
      </w:r>
      <w:r w:rsidRPr="00740171">
        <w:rPr>
          <w:rFonts w:ascii="Sylfaen" w:hAnsi="Sylfaen"/>
          <w:sz w:val="20"/>
          <w:szCs w:val="20"/>
          <w:lang w:val="ka-GE"/>
        </w:rPr>
        <w:t xml:space="preserve">M., 2003 </w:t>
      </w:r>
    </w:p>
    <w:p w14:paraId="6745D5CF" w14:textId="10BD998A" w:rsidR="00740171" w:rsidRPr="00740171" w:rsidRDefault="00740171" w:rsidP="00740171">
      <w:pPr>
        <w:pStyle w:val="ListParagraph"/>
        <w:numPr>
          <w:ilvl w:val="0"/>
          <w:numId w:val="22"/>
        </w:num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740171">
        <w:rPr>
          <w:rFonts w:ascii="Sylfaen" w:hAnsi="Sylfaen"/>
          <w:sz w:val="20"/>
          <w:szCs w:val="20"/>
          <w:lang w:val="ka-GE"/>
        </w:rPr>
        <w:t xml:space="preserve">„Тренин </w:t>
      </w:r>
      <w:r w:rsidRPr="00740171">
        <w:rPr>
          <w:rFonts w:ascii="Sylfaen" w:hAnsi="Sylfaen" w:cs="Arial"/>
          <w:sz w:val="20"/>
          <w:szCs w:val="20"/>
          <w:lang w:val="ka-GE"/>
        </w:rPr>
        <w:t>лидерства”,(Действенный трен</w:t>
      </w:r>
      <w:r w:rsidRPr="00740171">
        <w:rPr>
          <w:rFonts w:ascii="Sylfaen" w:hAnsi="Sylfaen" w:cs="Arial"/>
          <w:sz w:val="20"/>
          <w:szCs w:val="20"/>
          <w:lang w:val="ru-RU"/>
        </w:rPr>
        <w:t>инг)</w:t>
      </w:r>
      <w:r w:rsidRPr="00740171">
        <w:rPr>
          <w:rFonts w:ascii="Sylfaen" w:hAnsi="Sylfaen" w:cs="Arial"/>
          <w:sz w:val="20"/>
          <w:szCs w:val="20"/>
          <w:lang w:val="ka-GE"/>
        </w:rPr>
        <w:t xml:space="preserve">, </w:t>
      </w:r>
      <w:r w:rsidRPr="00740171">
        <w:rPr>
          <w:rFonts w:ascii="Sylfaen" w:hAnsi="Sylfaen"/>
          <w:sz w:val="20"/>
          <w:szCs w:val="20"/>
          <w:lang w:val="ka-GE"/>
        </w:rPr>
        <w:t>М. Кипнис</w:t>
      </w:r>
      <w:r w:rsidRPr="00740171">
        <w:rPr>
          <w:rFonts w:ascii="Sylfaen" w:hAnsi="Sylfaen" w:cs="Arial"/>
          <w:sz w:val="20"/>
          <w:szCs w:val="20"/>
          <w:lang w:val="ka-GE"/>
        </w:rPr>
        <w:t>, 2006, (Действенный трен</w:t>
      </w:r>
      <w:r w:rsidRPr="00740171">
        <w:rPr>
          <w:rFonts w:ascii="Sylfaen" w:hAnsi="Sylfaen" w:cs="Arial"/>
          <w:sz w:val="20"/>
          <w:szCs w:val="20"/>
          <w:lang w:val="ru-RU"/>
        </w:rPr>
        <w:t>инг)</w:t>
      </w:r>
    </w:p>
    <w:p w14:paraId="7D2864C0" w14:textId="77777777" w:rsidR="00740171" w:rsidRPr="00740171" w:rsidRDefault="00740171" w:rsidP="00740171">
      <w:pPr>
        <w:pStyle w:val="ListParagraph"/>
        <w:numPr>
          <w:ilvl w:val="0"/>
          <w:numId w:val="22"/>
        </w:num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740171">
        <w:rPr>
          <w:rFonts w:ascii="Sylfaen" w:hAnsi="Sylfaen"/>
          <w:sz w:val="20"/>
          <w:szCs w:val="20"/>
          <w:lang w:val="ka-GE"/>
        </w:rPr>
        <w:t>,,</w:t>
      </w:r>
      <w:r w:rsidRPr="00740171">
        <w:rPr>
          <w:rFonts w:ascii="Sylfaen" w:hAnsi="Sylfaen"/>
          <w:sz w:val="20"/>
          <w:szCs w:val="20"/>
          <w:lang w:val="ru-RU"/>
        </w:rPr>
        <w:t xml:space="preserve">Тренинг делового общения для менеджеров”, </w:t>
      </w:r>
      <w:r w:rsidRPr="00740171">
        <w:rPr>
          <w:rFonts w:ascii="Sylfaen" w:hAnsi="Sylfaen"/>
          <w:sz w:val="20"/>
          <w:szCs w:val="20"/>
          <w:lang w:val="ka-GE"/>
        </w:rPr>
        <w:t xml:space="preserve"> </w:t>
      </w:r>
      <w:r w:rsidRPr="00740171">
        <w:rPr>
          <w:rFonts w:ascii="Sylfaen" w:hAnsi="Sylfaen"/>
          <w:sz w:val="20"/>
          <w:szCs w:val="20"/>
          <w:lang w:val="ru-RU"/>
        </w:rPr>
        <w:t>Хансейкер Филлип,</w:t>
      </w:r>
      <w:r w:rsidRPr="00740171">
        <w:rPr>
          <w:rStyle w:val="Heading5Char"/>
          <w:rFonts w:ascii="Sylfaen" w:hAnsi="Sylfaen" w:cs="Arial"/>
          <w:i w:val="0"/>
          <w:sz w:val="20"/>
          <w:lang w:val="ru-RU"/>
        </w:rPr>
        <w:t xml:space="preserve"> </w:t>
      </w:r>
      <w:r w:rsidRPr="00740171">
        <w:rPr>
          <w:rStyle w:val="st"/>
          <w:rFonts w:ascii="Sylfaen" w:hAnsi="Sylfaen" w:cs="Arial"/>
          <w:sz w:val="20"/>
          <w:szCs w:val="20"/>
          <w:lang w:val="ru-RU"/>
        </w:rPr>
        <w:t xml:space="preserve">Роббинз Стивен, </w:t>
      </w:r>
      <w:r w:rsidRPr="00740171">
        <w:rPr>
          <w:rFonts w:ascii="Sylfaen" w:hAnsi="Sylfaen"/>
          <w:sz w:val="20"/>
          <w:szCs w:val="20"/>
          <w:lang w:val="ka-GE"/>
        </w:rPr>
        <w:t xml:space="preserve"> </w:t>
      </w:r>
      <w:r w:rsidRPr="00740171">
        <w:rPr>
          <w:rFonts w:ascii="Sylfaen" w:hAnsi="Sylfaen"/>
          <w:sz w:val="20"/>
          <w:szCs w:val="20"/>
          <w:lang w:val="en-US"/>
        </w:rPr>
        <w:t>M</w:t>
      </w:r>
      <w:r w:rsidRPr="00740171">
        <w:rPr>
          <w:rFonts w:ascii="Sylfaen" w:hAnsi="Sylfaen"/>
          <w:sz w:val="20"/>
          <w:szCs w:val="20"/>
          <w:lang w:val="ru-RU"/>
        </w:rPr>
        <w:t xml:space="preserve">., 2007 </w:t>
      </w:r>
    </w:p>
    <w:p w14:paraId="11AE11F0" w14:textId="4EF4504E" w:rsidR="00740171" w:rsidRPr="00740171" w:rsidRDefault="00740171" w:rsidP="00740171">
      <w:pPr>
        <w:pStyle w:val="ListParagraph"/>
        <w:numPr>
          <w:ilvl w:val="0"/>
          <w:numId w:val="22"/>
        </w:num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740171">
        <w:rPr>
          <w:rFonts w:ascii="Sylfaen" w:hAnsi="Sylfaen" w:cs="Arial"/>
          <w:sz w:val="20"/>
          <w:szCs w:val="20"/>
          <w:lang w:val="en-US"/>
        </w:rPr>
        <w:t xml:space="preserve">“The Art of Personal Effectiveness: 500 quotes on making the most of yourself”, Garner Eric, - 2012,   </w:t>
      </w:r>
      <w:hyperlink r:id="rId11" w:history="1">
        <w:r w:rsidRPr="00740171">
          <w:rPr>
            <w:rStyle w:val="Hyperlink"/>
            <w:rFonts w:ascii="Sylfaen" w:hAnsi="Sylfaen" w:cs="Arial"/>
            <w:color w:val="auto"/>
            <w:sz w:val="20"/>
            <w:szCs w:val="20"/>
            <w:lang w:val="en-US"/>
          </w:rPr>
          <w:t>www.bookboon.com</w:t>
        </w:r>
      </w:hyperlink>
    </w:p>
    <w:p w14:paraId="365405D6" w14:textId="77777777" w:rsidR="00AE1A34" w:rsidRDefault="00AE1A34" w:rsidP="00740171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ED4E098" w14:textId="77777777" w:rsidR="00221F02" w:rsidRPr="00F4097A" w:rsidRDefault="00221F02" w:rsidP="00221F0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3.4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14:paraId="77B926E5" w14:textId="77777777" w:rsidR="00221F02" w:rsidRPr="00F4097A" w:rsidRDefault="00221F02" w:rsidP="00221F02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hAnsi="Sylfaen"/>
          <w:sz w:val="20"/>
          <w:szCs w:val="20"/>
          <w:lang w:val="ka-GE"/>
        </w:rPr>
        <w:t xml:space="preserve">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15160CD0" w14:textId="77777777" w:rsidR="00221F02" w:rsidRPr="00F4097A" w:rsidRDefault="00221F02" w:rsidP="00221F02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665431D7" w14:textId="4D2B4CF1" w:rsidR="0069549F" w:rsidRPr="00587F8A" w:rsidRDefault="0069549F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მოდული</w:t>
      </w:r>
      <w:r w:rsidR="00BB3DB0">
        <w:rPr>
          <w:rFonts w:ascii="Sylfaen" w:hAnsi="Sylfaen" w:cs="Arial"/>
          <w:b/>
          <w:sz w:val="20"/>
          <w:szCs w:val="20"/>
          <w:lang w:val="ka-GE"/>
        </w:rPr>
        <w:t>ს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04"/>
        <w:gridCol w:w="5028"/>
        <w:gridCol w:w="8836"/>
      </w:tblGrid>
      <w:tr w:rsidR="0069549F" w:rsidRPr="00587F8A" w14:paraId="6F29092A" w14:textId="77777777" w:rsidTr="00785422">
        <w:tc>
          <w:tcPr>
            <w:tcW w:w="274" w:type="pct"/>
          </w:tcPr>
          <w:p w14:paraId="4708DFFE" w14:textId="77777777" w:rsidR="0069549F" w:rsidRPr="00587F8A" w:rsidRDefault="0069549F" w:rsidP="00785422">
            <w:pPr>
              <w:spacing w:before="60" w:after="60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14:paraId="3A85F9C7" w14:textId="4E838770" w:rsidR="0069549F" w:rsidRPr="00191245" w:rsidRDefault="00191245" w:rsidP="00785422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14:paraId="40CC0D5A" w14:textId="77777777" w:rsidR="0069549F" w:rsidRPr="00587F8A" w:rsidRDefault="0069549F" w:rsidP="00785422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 w:rsidRPr="00587F8A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ორგანიზაცია</w:t>
            </w:r>
            <w:proofErr w:type="spellEnd"/>
          </w:p>
        </w:tc>
      </w:tr>
      <w:tr w:rsidR="00740171" w:rsidRPr="00587F8A" w14:paraId="2E990413" w14:textId="77777777" w:rsidTr="00785422">
        <w:tc>
          <w:tcPr>
            <w:tcW w:w="274" w:type="pct"/>
          </w:tcPr>
          <w:p w14:paraId="14517770" w14:textId="77777777" w:rsidR="00740171" w:rsidRPr="00587F8A" w:rsidRDefault="00740171" w:rsidP="00740171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14:paraId="145FBBD0" w14:textId="399E7FC9" w:rsidR="00740171" w:rsidRPr="00587F8A" w:rsidRDefault="00740171" w:rsidP="00740171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ეკატერინე ნაცვლიშვილი</w:t>
            </w:r>
          </w:p>
        </w:tc>
        <w:tc>
          <w:tcPr>
            <w:tcW w:w="3012" w:type="pct"/>
          </w:tcPr>
          <w:p w14:paraId="37B4CFEA" w14:textId="4A880F29" w:rsidR="00740171" w:rsidRPr="00587F8A" w:rsidRDefault="00740171" w:rsidP="00740171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შპს </w:t>
            </w:r>
            <w:r w:rsidR="00221F02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სულხან-საბა ორბელიანის სასწავლო უნივერსიტეტი</w:t>
            </w:r>
          </w:p>
        </w:tc>
      </w:tr>
    </w:tbl>
    <w:p w14:paraId="2B95E403" w14:textId="77777777" w:rsidR="00DE36F8" w:rsidRDefault="00DE36F8" w:rsidP="007D73F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DE36F8" w:rsidSect="000921E9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57746D" w14:textId="77777777" w:rsidR="00673AB5" w:rsidRDefault="00673AB5" w:rsidP="00185B3C">
      <w:pPr>
        <w:spacing w:after="0" w:line="240" w:lineRule="auto"/>
      </w:pPr>
      <w:r>
        <w:separator/>
      </w:r>
    </w:p>
  </w:endnote>
  <w:endnote w:type="continuationSeparator" w:id="0">
    <w:p w14:paraId="42B76223" w14:textId="77777777" w:rsidR="00673AB5" w:rsidRDefault="00673AB5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5352F8B0" w:rsidR="00F45106" w:rsidRDefault="00F451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124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1056D0" w14:textId="77777777" w:rsidR="00673AB5" w:rsidRDefault="00673AB5" w:rsidP="00185B3C">
      <w:pPr>
        <w:spacing w:after="0" w:line="240" w:lineRule="auto"/>
      </w:pPr>
      <w:r>
        <w:separator/>
      </w:r>
    </w:p>
  </w:footnote>
  <w:footnote w:type="continuationSeparator" w:id="0">
    <w:p w14:paraId="3C09CE01" w14:textId="77777777" w:rsidR="00673AB5" w:rsidRDefault="00673AB5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D0C07C" w14:textId="641A0F2F"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A5AF9"/>
    <w:multiLevelType w:val="hybridMultilevel"/>
    <w:tmpl w:val="9A86A81A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5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F55779"/>
    <w:multiLevelType w:val="hybridMultilevel"/>
    <w:tmpl w:val="EDC2DA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336F03"/>
    <w:multiLevelType w:val="hybridMultilevel"/>
    <w:tmpl w:val="0EC6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0D504B"/>
    <w:multiLevelType w:val="hybridMultilevel"/>
    <w:tmpl w:val="3D80AB30"/>
    <w:lvl w:ilvl="0" w:tplc="04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4">
    <w:nsid w:val="662E3324"/>
    <w:multiLevelType w:val="hybridMultilevel"/>
    <w:tmpl w:val="AAD07408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2F04B4"/>
    <w:multiLevelType w:val="hybridMultilevel"/>
    <w:tmpl w:val="558A0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5A4CCF"/>
    <w:multiLevelType w:val="hybridMultilevel"/>
    <w:tmpl w:val="DC265CDE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>
    <w:nsid w:val="76921D90"/>
    <w:multiLevelType w:val="hybridMultilevel"/>
    <w:tmpl w:val="BF221998"/>
    <w:lvl w:ilvl="0" w:tplc="070806A8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0"/>
  </w:num>
  <w:num w:numId="4">
    <w:abstractNumId w:val="8"/>
  </w:num>
  <w:num w:numId="5">
    <w:abstractNumId w:val="12"/>
  </w:num>
  <w:num w:numId="6">
    <w:abstractNumId w:val="9"/>
  </w:num>
  <w:num w:numId="7">
    <w:abstractNumId w:val="3"/>
  </w:num>
  <w:num w:numId="8">
    <w:abstractNumId w:val="11"/>
  </w:num>
  <w:num w:numId="9">
    <w:abstractNumId w:val="15"/>
  </w:num>
  <w:num w:numId="10">
    <w:abstractNumId w:val="18"/>
  </w:num>
  <w:num w:numId="11">
    <w:abstractNumId w:val="19"/>
  </w:num>
  <w:num w:numId="12">
    <w:abstractNumId w:val="5"/>
  </w:num>
  <w:num w:numId="13">
    <w:abstractNumId w:val="4"/>
  </w:num>
  <w:num w:numId="14">
    <w:abstractNumId w:val="7"/>
  </w:num>
  <w:num w:numId="15">
    <w:abstractNumId w:val="10"/>
  </w:num>
  <w:num w:numId="16">
    <w:abstractNumId w:val="14"/>
  </w:num>
  <w:num w:numId="17">
    <w:abstractNumId w:val="17"/>
  </w:num>
  <w:num w:numId="18">
    <w:abstractNumId w:val="13"/>
  </w:num>
  <w:num w:numId="19">
    <w:abstractNumId w:val="1"/>
  </w:num>
  <w:num w:numId="20">
    <w:abstractNumId w:val="21"/>
  </w:num>
  <w:num w:numId="21">
    <w:abstractNumId w:val="6"/>
  </w:num>
  <w:num w:numId="22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63D53"/>
    <w:rsid w:val="00165645"/>
    <w:rsid w:val="00174F99"/>
    <w:rsid w:val="00185B3C"/>
    <w:rsid w:val="00191245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01DD"/>
    <w:rsid w:val="001E7897"/>
    <w:rsid w:val="00212C1E"/>
    <w:rsid w:val="00216343"/>
    <w:rsid w:val="00221256"/>
    <w:rsid w:val="00221F02"/>
    <w:rsid w:val="00223153"/>
    <w:rsid w:val="00235C64"/>
    <w:rsid w:val="00241FE5"/>
    <w:rsid w:val="00243845"/>
    <w:rsid w:val="002510D4"/>
    <w:rsid w:val="0025474A"/>
    <w:rsid w:val="00255BEC"/>
    <w:rsid w:val="0025648E"/>
    <w:rsid w:val="00257309"/>
    <w:rsid w:val="002635A6"/>
    <w:rsid w:val="002730D1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30B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2659"/>
    <w:rsid w:val="00545F4F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40C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73AB5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782A"/>
    <w:rsid w:val="007120D9"/>
    <w:rsid w:val="00721C53"/>
    <w:rsid w:val="007276B1"/>
    <w:rsid w:val="00731E1E"/>
    <w:rsid w:val="0073716A"/>
    <w:rsid w:val="00737213"/>
    <w:rsid w:val="00737F9E"/>
    <w:rsid w:val="00740171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258C1"/>
    <w:rsid w:val="00836188"/>
    <w:rsid w:val="0084287F"/>
    <w:rsid w:val="00843C2C"/>
    <w:rsid w:val="00845F3F"/>
    <w:rsid w:val="0084617E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72A54"/>
    <w:rsid w:val="00993913"/>
    <w:rsid w:val="00996117"/>
    <w:rsid w:val="009A0D1D"/>
    <w:rsid w:val="009A3BAB"/>
    <w:rsid w:val="009B2315"/>
    <w:rsid w:val="009C1B6F"/>
    <w:rsid w:val="009C386F"/>
    <w:rsid w:val="009D7C19"/>
    <w:rsid w:val="009E5736"/>
    <w:rsid w:val="009E6E62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176C2"/>
    <w:rsid w:val="00B20F35"/>
    <w:rsid w:val="00B211AB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75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57CB7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7895"/>
    <w:rsid w:val="00E501F4"/>
    <w:rsid w:val="00E50A7C"/>
    <w:rsid w:val="00E534D4"/>
    <w:rsid w:val="00E558FB"/>
    <w:rsid w:val="00E57D37"/>
    <w:rsid w:val="00E62897"/>
    <w:rsid w:val="00E63534"/>
    <w:rsid w:val="00E63AA8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B34A7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27F2F"/>
    <w:rsid w:val="00F3436F"/>
    <w:rsid w:val="00F41CA4"/>
    <w:rsid w:val="00F44BD5"/>
    <w:rsid w:val="00F45106"/>
    <w:rsid w:val="00F47F57"/>
    <w:rsid w:val="00F53954"/>
    <w:rsid w:val="00F650AA"/>
    <w:rsid w:val="00F711C1"/>
    <w:rsid w:val="00F81E9C"/>
    <w:rsid w:val="00F90BF2"/>
    <w:rsid w:val="00F94C80"/>
    <w:rsid w:val="00F96E64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00FF79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  <w15:docId w15:val="{0C02BD56-CCF8-46F4-BA79-7B3646E48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st">
    <w:name w:val="st"/>
    <w:basedOn w:val="DefaultParagraphFont"/>
    <w:rsid w:val="007401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bookbo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0E3462-E351-43EB-AAEA-FB6C25BE0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1764</Words>
  <Characters>10057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User</cp:lastModifiedBy>
  <cp:revision>8</cp:revision>
  <cp:lastPrinted>2016-02-10T14:27:00Z</cp:lastPrinted>
  <dcterms:created xsi:type="dcterms:W3CDTF">2017-07-13T07:12:00Z</dcterms:created>
  <dcterms:modified xsi:type="dcterms:W3CDTF">2019-01-17T22:15:00Z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